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2377947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238E82" w14:textId="77777777" w:rsidR="00B9106E" w:rsidRPr="00B04B67" w:rsidRDefault="00B9106E" w:rsidP="009843A3">
          <w:pPr>
            <w:pStyle w:val="ad"/>
            <w:ind w:firstLine="851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B04B6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2A816606" w14:textId="5E5C7E97" w:rsidR="00C412CA" w:rsidRDefault="00B9106E">
          <w:pPr>
            <w:pStyle w:val="11"/>
            <w:rPr>
              <w:rFonts w:asciiTheme="minorHAnsi" w:hAnsiTheme="minorHAnsi"/>
              <w:b w:val="0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554909" w:history="1">
            <w:r w:rsidR="00C412CA" w:rsidRPr="00AB3048">
              <w:rPr>
                <w:rStyle w:val="a8"/>
                <w:noProof/>
              </w:rPr>
              <w:t>1. Термины и определения.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_Toc175554909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3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4133CA0C" w14:textId="0A3ACF36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10" w:history="1">
            <w:r w:rsidR="00C412CA" w:rsidRPr="00AB3048">
              <w:rPr>
                <w:rStyle w:val="a8"/>
                <w:noProof/>
              </w:rPr>
              <w:t>1.1. Введение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_Toc175554910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4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7ADB0E57" w14:textId="36316116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11" w:history="1">
            <w:r w:rsidR="00C412CA" w:rsidRPr="00AB3048">
              <w:rPr>
                <w:rStyle w:val="a8"/>
                <w:rFonts w:eastAsia="Arial"/>
                <w:noProof/>
              </w:rPr>
              <w:t>1.2. О</w:t>
            </w:r>
            <w:r w:rsidR="00C412CA" w:rsidRPr="00AB3048">
              <w:rPr>
                <w:rStyle w:val="a8"/>
                <w:rFonts w:eastAsia="Arial"/>
                <w:noProof/>
                <w:spacing w:val="5"/>
              </w:rPr>
              <w:t>б</w:t>
            </w:r>
            <w:r w:rsidR="00C412CA" w:rsidRPr="00AB3048">
              <w:rPr>
                <w:rStyle w:val="a8"/>
                <w:rFonts w:eastAsia="Arial"/>
                <w:noProof/>
                <w:spacing w:val="-10"/>
              </w:rPr>
              <w:t>щ</w:t>
            </w:r>
            <w:r w:rsidR="00C412CA" w:rsidRPr="00AB3048">
              <w:rPr>
                <w:rStyle w:val="a8"/>
                <w:rFonts w:eastAsia="Arial"/>
                <w:noProof/>
              </w:rPr>
              <w:t>ие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 xml:space="preserve"> сведе</w:t>
            </w:r>
            <w:r w:rsidR="00C412CA" w:rsidRPr="00AB3048">
              <w:rPr>
                <w:rStyle w:val="a8"/>
                <w:rFonts w:eastAsia="Arial"/>
                <w:noProof/>
              </w:rPr>
              <w:t>ния по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 xml:space="preserve"> </w:t>
            </w:r>
            <w:r w:rsidR="00C412CA" w:rsidRPr="00AB3048">
              <w:rPr>
                <w:rStyle w:val="a8"/>
                <w:rFonts w:eastAsia="Arial"/>
                <w:noProof/>
              </w:rPr>
              <w:t>п</w:t>
            </w:r>
            <w:r w:rsidR="00C412CA" w:rsidRPr="00AB3048">
              <w:rPr>
                <w:rStyle w:val="a8"/>
                <w:rFonts w:eastAsia="Arial"/>
                <w:noProof/>
                <w:spacing w:val="-3"/>
              </w:rPr>
              <w:t>о</w:t>
            </w:r>
            <w:r w:rsidR="00C412CA" w:rsidRPr="00AB3048">
              <w:rPr>
                <w:rStyle w:val="a8"/>
                <w:rFonts w:eastAsia="Arial"/>
                <w:noProof/>
              </w:rPr>
              <w:t>с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еле</w:t>
            </w:r>
            <w:r w:rsidR="00C412CA" w:rsidRPr="00AB3048">
              <w:rPr>
                <w:rStyle w:val="a8"/>
                <w:rFonts w:eastAsia="Arial"/>
                <w:noProof/>
              </w:rPr>
              <w:t>н</w:t>
            </w:r>
            <w:r w:rsidR="00C412CA" w:rsidRPr="00AB3048">
              <w:rPr>
                <w:rStyle w:val="a8"/>
                <w:rFonts w:eastAsia="Arial"/>
                <w:noProof/>
                <w:spacing w:val="-4"/>
              </w:rPr>
              <w:t>и</w:t>
            </w:r>
            <w:r w:rsidR="00C412CA" w:rsidRPr="00AB3048">
              <w:rPr>
                <w:rStyle w:val="a8"/>
                <w:rFonts w:eastAsia="Arial"/>
                <w:noProof/>
              </w:rPr>
              <w:t>ю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_Toc175554911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5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40C21398" w14:textId="6010A027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12" w:history="1">
            <w:r w:rsidR="00C412CA" w:rsidRPr="00AB3048">
              <w:rPr>
                <w:rStyle w:val="a8"/>
                <w:rFonts w:eastAsia="Arial"/>
                <w:bCs/>
                <w:noProof/>
              </w:rPr>
              <w:t>1.3. Опи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1"/>
              </w:rPr>
              <w:t>с</w:t>
            </w:r>
            <w:r w:rsidR="00C412CA" w:rsidRPr="00AB3048">
              <w:rPr>
                <w:rStyle w:val="a8"/>
                <w:rFonts w:eastAsia="Arial"/>
                <w:bCs/>
                <w:noProof/>
              </w:rPr>
              <w:t>ание</w:t>
            </w:r>
            <w:r w:rsidR="00C412CA" w:rsidRPr="00AB3048">
              <w:rPr>
                <w:rStyle w:val="a8"/>
                <w:rFonts w:eastAsia="Arial"/>
                <w:noProof/>
                <w:spacing w:val="150"/>
              </w:rPr>
              <w:t xml:space="preserve"> 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2"/>
              </w:rPr>
              <w:t>о</w:t>
            </w:r>
            <w:r w:rsidR="00C412CA" w:rsidRPr="00AB3048">
              <w:rPr>
                <w:rStyle w:val="a8"/>
                <w:rFonts w:eastAsia="Arial"/>
                <w:bCs/>
                <w:noProof/>
              </w:rPr>
              <w:t>б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-1"/>
              </w:rPr>
              <w:t>ъ</w:t>
            </w:r>
            <w:r w:rsidR="00C412CA" w:rsidRPr="00AB3048">
              <w:rPr>
                <w:rStyle w:val="a8"/>
                <w:rFonts w:eastAsia="Arial"/>
                <w:bCs/>
                <w:noProof/>
              </w:rPr>
              <w:t>ек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-6"/>
              </w:rPr>
              <w:t>т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1"/>
              </w:rPr>
              <w:t>о</w:t>
            </w:r>
            <w:r w:rsidR="00C412CA" w:rsidRPr="00AB3048">
              <w:rPr>
                <w:rStyle w:val="a8"/>
                <w:rFonts w:eastAsia="Arial"/>
                <w:bCs/>
                <w:noProof/>
              </w:rPr>
              <w:t>в</w:t>
            </w:r>
            <w:r w:rsidR="00C412CA" w:rsidRPr="00AB3048">
              <w:rPr>
                <w:rStyle w:val="a8"/>
                <w:rFonts w:eastAsia="Arial"/>
                <w:noProof/>
                <w:spacing w:val="155"/>
              </w:rPr>
              <w:t xml:space="preserve"> 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-6"/>
              </w:rPr>
              <w:t>т</w:t>
            </w:r>
            <w:r w:rsidR="00C412CA" w:rsidRPr="00AB3048">
              <w:rPr>
                <w:rStyle w:val="a8"/>
                <w:rFonts w:eastAsia="Arial"/>
                <w:bCs/>
                <w:noProof/>
              </w:rPr>
              <w:t>е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-1"/>
              </w:rPr>
              <w:t>п</w:t>
            </w:r>
            <w:r w:rsidR="00C412CA" w:rsidRPr="00AB3048">
              <w:rPr>
                <w:rStyle w:val="a8"/>
                <w:rFonts w:eastAsia="Arial"/>
                <w:bCs/>
                <w:noProof/>
              </w:rPr>
              <w:t>л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2"/>
              </w:rPr>
              <w:t>о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1"/>
              </w:rPr>
              <w:t>с</w:t>
            </w:r>
            <w:r w:rsidR="00C412CA" w:rsidRPr="00AB3048">
              <w:rPr>
                <w:rStyle w:val="a8"/>
                <w:rFonts w:eastAsia="Arial"/>
                <w:bCs/>
                <w:noProof/>
              </w:rPr>
              <w:t>наб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-1"/>
              </w:rPr>
              <w:t>ж</w:t>
            </w:r>
            <w:r w:rsidR="00C412CA" w:rsidRPr="00AB3048">
              <w:rPr>
                <w:rStyle w:val="a8"/>
                <w:rFonts w:eastAsia="Arial"/>
                <w:bCs/>
                <w:noProof/>
              </w:rPr>
              <w:t>ения</w:t>
            </w:r>
            <w:r w:rsidR="00C412CA" w:rsidRPr="00AB3048">
              <w:rPr>
                <w:rStyle w:val="a8"/>
                <w:rFonts w:eastAsia="Arial"/>
                <w:noProof/>
                <w:spacing w:val="148"/>
              </w:rPr>
              <w:t xml:space="preserve"> </w:t>
            </w:r>
            <w:r w:rsidR="00C412CA" w:rsidRPr="00AB3048">
              <w:rPr>
                <w:rStyle w:val="a8"/>
                <w:rFonts w:eastAsia="Arial"/>
                <w:bCs/>
                <w:noProof/>
              </w:rPr>
              <w:t>на</w:t>
            </w:r>
            <w:r w:rsidR="00C412CA" w:rsidRPr="00AB3048">
              <w:rPr>
                <w:rStyle w:val="a8"/>
                <w:rFonts w:eastAsia="Arial"/>
                <w:noProof/>
                <w:spacing w:val="161"/>
              </w:rPr>
              <w:t xml:space="preserve"> 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-7"/>
              </w:rPr>
              <w:t>территории д</w:t>
            </w:r>
            <w:r w:rsidR="00C412CA" w:rsidRPr="00AB3048">
              <w:rPr>
                <w:rStyle w:val="a8"/>
                <w:rFonts w:eastAsia="Arial"/>
                <w:bCs/>
                <w:noProof/>
              </w:rPr>
              <w:t>.</w:t>
            </w:r>
            <w:r w:rsidR="00C412CA" w:rsidRPr="00AB3048">
              <w:rPr>
                <w:rStyle w:val="a8"/>
                <w:rFonts w:eastAsia="Arial"/>
                <w:bCs/>
                <w:noProof/>
                <w:spacing w:val="1"/>
              </w:rPr>
              <w:t xml:space="preserve"> </w:t>
            </w:r>
            <w:r w:rsidR="00C412CA" w:rsidRPr="00AB3048">
              <w:rPr>
                <w:rStyle w:val="a8"/>
                <w:rFonts w:eastAsia="Arial"/>
                <w:bCs/>
                <w:noProof/>
              </w:rPr>
              <w:t>Русское Тювеево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_Toc175554912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6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70768EF3" w14:textId="5307AEA0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13" w:history="1">
            <w:r w:rsidR="00C412CA" w:rsidRPr="00AB3048">
              <w:rPr>
                <w:rStyle w:val="a8"/>
                <w:rFonts w:eastAsia="Arial"/>
                <w:noProof/>
                <w:spacing w:val="-1"/>
              </w:rPr>
              <w:t>1.4. Р</w:t>
            </w:r>
            <w:r w:rsidR="00C412CA" w:rsidRPr="00AB3048">
              <w:rPr>
                <w:rStyle w:val="a8"/>
                <w:rFonts w:eastAsia="Arial"/>
                <w:noProof/>
              </w:rPr>
              <w:t>асч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е</w:t>
            </w:r>
            <w:r w:rsidR="00C412CA" w:rsidRPr="00AB3048">
              <w:rPr>
                <w:rStyle w:val="a8"/>
                <w:rFonts w:eastAsia="Arial"/>
                <w:noProof/>
              </w:rPr>
              <w:t>т</w:t>
            </w:r>
            <w:r w:rsidR="00C412CA" w:rsidRPr="00AB3048">
              <w:rPr>
                <w:rStyle w:val="a8"/>
                <w:rFonts w:eastAsia="Arial"/>
                <w:noProof/>
                <w:spacing w:val="17"/>
              </w:rPr>
              <w:t xml:space="preserve"> </w:t>
            </w:r>
            <w:r w:rsidR="00C412CA" w:rsidRPr="00AB3048">
              <w:rPr>
                <w:rStyle w:val="a8"/>
                <w:rFonts w:eastAsia="Arial"/>
                <w:noProof/>
                <w:spacing w:val="2"/>
              </w:rPr>
              <w:t>р</w:t>
            </w:r>
            <w:r w:rsidR="00C412CA" w:rsidRPr="00AB3048">
              <w:rPr>
                <w:rStyle w:val="a8"/>
                <w:rFonts w:eastAsia="Arial"/>
                <w:noProof/>
              </w:rPr>
              <w:t>а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ди</w:t>
            </w:r>
            <w:r w:rsidR="00C412CA" w:rsidRPr="00AB3048">
              <w:rPr>
                <w:rStyle w:val="a8"/>
                <w:rFonts w:eastAsia="Arial"/>
                <w:noProof/>
                <w:spacing w:val="-2"/>
              </w:rPr>
              <w:t>у</w:t>
            </w:r>
            <w:r w:rsidR="00C412CA" w:rsidRPr="00AB3048">
              <w:rPr>
                <w:rStyle w:val="a8"/>
                <w:rFonts w:eastAsia="Arial"/>
                <w:noProof/>
              </w:rPr>
              <w:t>са</w:t>
            </w:r>
            <w:r w:rsidR="00C412CA" w:rsidRPr="00AB3048">
              <w:rPr>
                <w:rStyle w:val="a8"/>
                <w:rFonts w:eastAsia="Arial"/>
                <w:noProof/>
                <w:spacing w:val="24"/>
              </w:rPr>
              <w:t xml:space="preserve"> </w:t>
            </w:r>
            <w:r w:rsidR="00C412CA" w:rsidRPr="00AB3048">
              <w:rPr>
                <w:rStyle w:val="a8"/>
                <w:rFonts w:eastAsia="Arial"/>
                <w:noProof/>
                <w:spacing w:val="2"/>
              </w:rPr>
              <w:t>э</w:t>
            </w:r>
            <w:r w:rsidR="00C412CA" w:rsidRPr="00AB3048">
              <w:rPr>
                <w:rStyle w:val="a8"/>
                <w:rFonts w:eastAsia="Arial"/>
                <w:noProof/>
                <w:spacing w:val="-3"/>
              </w:rPr>
              <w:t>фф</w:t>
            </w:r>
            <w:r w:rsidR="00C412CA" w:rsidRPr="00AB3048">
              <w:rPr>
                <w:rStyle w:val="a8"/>
                <w:rFonts w:eastAsia="Arial"/>
                <w:noProof/>
              </w:rPr>
              <w:t>е</w:t>
            </w:r>
            <w:r w:rsidR="00C412CA" w:rsidRPr="00AB3048">
              <w:rPr>
                <w:rStyle w:val="a8"/>
                <w:rFonts w:eastAsia="Arial"/>
                <w:noProof/>
                <w:spacing w:val="4"/>
              </w:rPr>
              <w:t>к</w:t>
            </w:r>
            <w:r w:rsidR="00C412CA" w:rsidRPr="00AB3048">
              <w:rPr>
                <w:rStyle w:val="a8"/>
                <w:rFonts w:eastAsia="Arial"/>
                <w:noProof/>
                <w:spacing w:val="-6"/>
              </w:rPr>
              <w:t>т</w:t>
            </w:r>
            <w:r w:rsidR="00C412CA" w:rsidRPr="00AB3048">
              <w:rPr>
                <w:rStyle w:val="a8"/>
                <w:rFonts w:eastAsia="Arial"/>
                <w:noProof/>
              </w:rPr>
              <w:t>и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в</w:t>
            </w:r>
            <w:r w:rsidR="00C412CA" w:rsidRPr="00AB3048">
              <w:rPr>
                <w:rStyle w:val="a8"/>
                <w:rFonts w:eastAsia="Arial"/>
                <w:noProof/>
              </w:rPr>
              <w:t>н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о</w:t>
            </w:r>
            <w:r w:rsidR="00C412CA" w:rsidRPr="00AB3048">
              <w:rPr>
                <w:rStyle w:val="a8"/>
                <w:rFonts w:eastAsia="Arial"/>
                <w:noProof/>
              </w:rPr>
              <w:t>го</w:t>
            </w:r>
            <w:r w:rsidR="00C412CA" w:rsidRPr="00AB3048">
              <w:rPr>
                <w:rStyle w:val="a8"/>
                <w:rFonts w:eastAsia="Arial"/>
                <w:noProof/>
                <w:spacing w:val="31"/>
              </w:rPr>
              <w:t xml:space="preserve"> </w:t>
            </w:r>
            <w:r w:rsidR="00C412CA" w:rsidRPr="00AB3048">
              <w:rPr>
                <w:rStyle w:val="a8"/>
                <w:rFonts w:eastAsia="Arial"/>
                <w:noProof/>
                <w:spacing w:val="-6"/>
              </w:rPr>
              <w:t>т</w:t>
            </w:r>
            <w:r w:rsidR="00C412CA" w:rsidRPr="00AB3048">
              <w:rPr>
                <w:rStyle w:val="a8"/>
                <w:rFonts w:eastAsia="Arial"/>
                <w:noProof/>
              </w:rPr>
              <w:t>епл</w:t>
            </w:r>
            <w:r w:rsidR="00C412CA" w:rsidRPr="00AB3048">
              <w:rPr>
                <w:rStyle w:val="a8"/>
                <w:rFonts w:eastAsia="Arial"/>
                <w:noProof/>
                <w:spacing w:val="2"/>
              </w:rPr>
              <w:t>о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с</w:t>
            </w:r>
            <w:r w:rsidR="00C412CA" w:rsidRPr="00AB3048">
              <w:rPr>
                <w:rStyle w:val="a8"/>
                <w:rFonts w:eastAsia="Arial"/>
                <w:noProof/>
              </w:rPr>
              <w:t>наб</w:t>
            </w:r>
            <w:r w:rsidR="00C412CA" w:rsidRPr="00AB3048">
              <w:rPr>
                <w:rStyle w:val="a8"/>
                <w:rFonts w:eastAsia="Arial"/>
                <w:noProof/>
                <w:spacing w:val="-1"/>
              </w:rPr>
              <w:t>ж</w:t>
            </w:r>
            <w:r w:rsidR="00C412CA" w:rsidRPr="00AB3048">
              <w:rPr>
                <w:rStyle w:val="a8"/>
                <w:rFonts w:eastAsia="Arial"/>
                <w:noProof/>
                <w:spacing w:val="7"/>
              </w:rPr>
              <w:t>е</w:t>
            </w:r>
            <w:r w:rsidR="00C412CA" w:rsidRPr="00AB3048">
              <w:rPr>
                <w:rStyle w:val="a8"/>
                <w:rFonts w:eastAsia="Arial"/>
                <w:noProof/>
              </w:rPr>
              <w:t>ния</w:t>
            </w:r>
            <w:r w:rsidR="00C412CA" w:rsidRPr="00AB3048">
              <w:rPr>
                <w:rStyle w:val="a8"/>
                <w:rFonts w:eastAsia="Arial"/>
                <w:noProof/>
                <w:spacing w:val="24"/>
              </w:rPr>
              <w:t xml:space="preserve"> </w:t>
            </w:r>
            <w:r w:rsidR="00C412CA" w:rsidRPr="00AB3048">
              <w:rPr>
                <w:rStyle w:val="a8"/>
                <w:rFonts w:eastAsia="Arial"/>
                <w:noProof/>
              </w:rPr>
              <w:t>по</w:t>
            </w:r>
            <w:r w:rsidR="00C412CA" w:rsidRPr="00AB3048">
              <w:rPr>
                <w:rStyle w:val="a8"/>
                <w:rFonts w:eastAsia="Arial"/>
                <w:noProof/>
                <w:spacing w:val="25"/>
              </w:rPr>
              <w:t xml:space="preserve"> </w:t>
            </w:r>
            <w:r w:rsidR="00C412CA" w:rsidRPr="00AB3048">
              <w:rPr>
                <w:rStyle w:val="a8"/>
                <w:rFonts w:eastAsia="Arial"/>
                <w:noProof/>
              </w:rPr>
              <w:t>к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а</w:t>
            </w:r>
            <w:r w:rsidR="00C412CA" w:rsidRPr="00AB3048">
              <w:rPr>
                <w:rStyle w:val="a8"/>
                <w:rFonts w:eastAsia="Arial"/>
                <w:noProof/>
                <w:spacing w:val="-1"/>
              </w:rPr>
              <w:t>ж</w:t>
            </w:r>
            <w:r w:rsidR="00C412CA" w:rsidRPr="00AB3048">
              <w:rPr>
                <w:rStyle w:val="a8"/>
                <w:rFonts w:eastAsia="Arial"/>
                <w:noProof/>
              </w:rPr>
              <w:t>д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о</w:t>
            </w:r>
            <w:r w:rsidR="00C412CA" w:rsidRPr="00AB3048">
              <w:rPr>
                <w:rStyle w:val="a8"/>
                <w:rFonts w:eastAsia="Arial"/>
                <w:noProof/>
                <w:spacing w:val="-3"/>
              </w:rPr>
              <w:t>м</w:t>
            </w:r>
            <w:r w:rsidR="00C412CA" w:rsidRPr="00AB3048">
              <w:rPr>
                <w:rStyle w:val="a8"/>
                <w:rFonts w:eastAsia="Arial"/>
                <w:noProof/>
              </w:rPr>
              <w:t>у</w:t>
            </w:r>
            <w:r w:rsidR="00C412CA" w:rsidRPr="00AB3048">
              <w:rPr>
                <w:rStyle w:val="a8"/>
                <w:rFonts w:eastAsia="Arial"/>
                <w:noProof/>
                <w:spacing w:val="19"/>
              </w:rPr>
              <w:t xml:space="preserve"> 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и</w:t>
            </w:r>
            <w:r w:rsidR="00C412CA" w:rsidRPr="00AB3048">
              <w:rPr>
                <w:rStyle w:val="a8"/>
                <w:rFonts w:eastAsia="Arial"/>
                <w:noProof/>
                <w:spacing w:val="6"/>
              </w:rPr>
              <w:t>с</w:t>
            </w:r>
            <w:r w:rsidR="00C412CA" w:rsidRPr="00AB3048">
              <w:rPr>
                <w:rStyle w:val="a8"/>
                <w:rFonts w:eastAsia="Arial"/>
                <w:noProof/>
                <w:spacing w:val="-7"/>
              </w:rPr>
              <w:t>т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о</w:t>
            </w:r>
            <w:r w:rsidR="00C412CA" w:rsidRPr="00AB3048">
              <w:rPr>
                <w:rStyle w:val="a8"/>
                <w:rFonts w:eastAsia="Arial"/>
                <w:noProof/>
              </w:rPr>
              <w:t>чнику ц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е</w:t>
            </w:r>
            <w:r w:rsidR="00C412CA" w:rsidRPr="00AB3048">
              <w:rPr>
                <w:rStyle w:val="a8"/>
                <w:rFonts w:eastAsia="Arial"/>
                <w:noProof/>
              </w:rPr>
              <w:t>н</w:t>
            </w:r>
            <w:r w:rsidR="00C412CA" w:rsidRPr="00AB3048">
              <w:rPr>
                <w:rStyle w:val="a8"/>
                <w:rFonts w:eastAsia="Arial"/>
                <w:noProof/>
                <w:spacing w:val="-7"/>
              </w:rPr>
              <w:t>т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рали</w:t>
            </w:r>
            <w:r w:rsidR="00C412CA" w:rsidRPr="00AB3048">
              <w:rPr>
                <w:rStyle w:val="a8"/>
                <w:rFonts w:eastAsia="Arial"/>
                <w:noProof/>
              </w:rPr>
              <w:t>з</w:t>
            </w:r>
            <w:r w:rsidR="00C412CA" w:rsidRPr="00AB3048">
              <w:rPr>
                <w:rStyle w:val="a8"/>
                <w:rFonts w:eastAsia="Arial"/>
                <w:noProof/>
                <w:spacing w:val="2"/>
              </w:rPr>
              <w:t>о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ва</w:t>
            </w:r>
            <w:r w:rsidR="00C412CA" w:rsidRPr="00AB3048">
              <w:rPr>
                <w:rStyle w:val="a8"/>
                <w:rFonts w:eastAsia="Arial"/>
                <w:noProof/>
              </w:rPr>
              <w:t>н</w:t>
            </w:r>
            <w:r w:rsidR="00C412CA" w:rsidRPr="00AB3048">
              <w:rPr>
                <w:rStyle w:val="a8"/>
                <w:rFonts w:eastAsia="Arial"/>
                <w:noProof/>
                <w:spacing w:val="-1"/>
              </w:rPr>
              <w:t>н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>о</w:t>
            </w:r>
            <w:r w:rsidR="00C412CA" w:rsidRPr="00AB3048">
              <w:rPr>
                <w:rStyle w:val="a8"/>
                <w:rFonts w:eastAsia="Arial"/>
                <w:noProof/>
                <w:spacing w:val="-3"/>
              </w:rPr>
              <w:t>г</w:t>
            </w:r>
            <w:r w:rsidR="00C412CA" w:rsidRPr="00AB3048">
              <w:rPr>
                <w:rStyle w:val="a8"/>
                <w:rFonts w:eastAsia="Arial"/>
                <w:noProof/>
              </w:rPr>
              <w:t>о</w:t>
            </w:r>
            <w:r w:rsidR="00C412CA" w:rsidRPr="00AB3048">
              <w:rPr>
                <w:rStyle w:val="a8"/>
                <w:rFonts w:eastAsia="Arial"/>
                <w:noProof/>
                <w:spacing w:val="1"/>
              </w:rPr>
              <w:t xml:space="preserve"> </w:t>
            </w:r>
            <w:r w:rsidR="00C412CA" w:rsidRPr="00AB3048">
              <w:rPr>
                <w:rStyle w:val="a8"/>
                <w:rFonts w:eastAsia="Arial"/>
                <w:noProof/>
                <w:spacing w:val="-6"/>
              </w:rPr>
              <w:t>т</w:t>
            </w:r>
            <w:r w:rsidR="00C412CA" w:rsidRPr="00AB3048">
              <w:rPr>
                <w:rStyle w:val="a8"/>
                <w:rFonts w:eastAsia="Arial"/>
                <w:noProof/>
              </w:rPr>
              <w:t>епл</w:t>
            </w:r>
            <w:r w:rsidR="00C412CA" w:rsidRPr="00AB3048">
              <w:rPr>
                <w:rStyle w:val="a8"/>
                <w:rFonts w:eastAsia="Arial"/>
                <w:noProof/>
                <w:spacing w:val="2"/>
              </w:rPr>
              <w:t>о</w:t>
            </w:r>
            <w:r w:rsidR="00C412CA" w:rsidRPr="00AB3048">
              <w:rPr>
                <w:rStyle w:val="a8"/>
                <w:rFonts w:eastAsia="Arial"/>
                <w:noProof/>
              </w:rPr>
              <w:t>снаб</w:t>
            </w:r>
            <w:r w:rsidR="00C412CA" w:rsidRPr="00AB3048">
              <w:rPr>
                <w:rStyle w:val="a8"/>
                <w:rFonts w:eastAsia="Arial"/>
                <w:noProof/>
                <w:spacing w:val="-1"/>
              </w:rPr>
              <w:t>ж</w:t>
            </w:r>
            <w:r w:rsidR="00C412CA" w:rsidRPr="00AB3048">
              <w:rPr>
                <w:rStyle w:val="a8"/>
                <w:rFonts w:eastAsia="Arial"/>
                <w:noProof/>
              </w:rPr>
              <w:t>ения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_Toc175554913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7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0F56ED3A" w14:textId="2A46132A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14" w:history="1">
            <w:r w:rsidR="00C412CA" w:rsidRPr="00AB3048">
              <w:rPr>
                <w:rStyle w:val="a8"/>
                <w:rFonts w:eastAsia="Arial" w:cs="Times New Roman"/>
                <w:noProof/>
              </w:rPr>
              <w:t xml:space="preserve">1.5. </w:t>
            </w:r>
            <w:r w:rsidR="00C412CA" w:rsidRPr="00AB3048">
              <w:rPr>
                <w:rStyle w:val="a8"/>
                <w:rFonts w:eastAsia="Calibri"/>
                <w:noProof/>
              </w:rPr>
              <w:t>Графики регулирования отпуска тепла в тепловые сети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_Toc175554914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14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14D781BF" w14:textId="407C51A3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15" w:history="1">
            <w:r w:rsidR="00C412CA" w:rsidRPr="00AB3048">
              <w:rPr>
                <w:rStyle w:val="a8"/>
                <w:noProof/>
              </w:rPr>
              <w:t>1.6. Определение нормативных эксплуатационных технологических затрат и потерь теплоносителя.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_Toc175554915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14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2A992E4A" w14:textId="25053C9E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16" w:history="1">
            <w:r w:rsidR="00C412CA" w:rsidRPr="00AB3048">
              <w:rPr>
                <w:rStyle w:val="a8"/>
                <w:noProof/>
              </w:rPr>
              <w:t>2. Перспективные балансы тепловой мощности источников тепловой энергии и тепловой нагрузки.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_Toc175554916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19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5191A5AC" w14:textId="0D318BF6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17" w:history="1">
            <w:r w:rsidR="00C412CA" w:rsidRPr="00AB3048">
              <w:rPr>
                <w:rStyle w:val="a8"/>
                <w:noProof/>
              </w:rPr>
              <w:t>2.1. Общие положения.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_Toc175554917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19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5B8D9AB0" w14:textId="3BBE5C66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18" w:history="1">
            <w:r w:rsidR="00C412CA" w:rsidRPr="00AB3048">
              <w:rPr>
                <w:rStyle w:val="a8"/>
                <w:noProof/>
              </w:rPr>
              <w:t>2.2. Аварийные режимы подпитки тепловой сети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_Toc175554918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19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62743EA8" w14:textId="05A093D0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19" w:history="1">
            <w:r w:rsidR="00C412CA" w:rsidRPr="00AB3048">
              <w:rPr>
                <w:rStyle w:val="a8"/>
                <w:noProof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_Toc175554919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19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2094A260" w14:textId="23FF211B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20" w:history="1">
            <w:r w:rsidR="00C412CA" w:rsidRPr="00AB3048">
              <w:rPr>
                <w:rStyle w:val="a8"/>
                <w:noProof/>
              </w:rPr>
              <w:t>2.4. Баланс располагаемой тепловой мощности и присоединенной тепловой нагрузки на перспективу до 2038 г. с выделением этапов в 2024-2028 г.г., 2029-2033 г.г., 2034-2038 г.г., при развитии систем теплоснабжения.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_Toc175554920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21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01261392" w14:textId="77185653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21" w:history="1">
            <w:r w:rsidR="00C412CA" w:rsidRPr="00AB3048">
              <w:rPr>
                <w:rStyle w:val="a8"/>
                <w:noProof/>
              </w:rPr>
              <w:t>3. Перспективные балансы производительности водоподготовительных установок.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_Toc175554921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22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2CC98196" w14:textId="388B29B8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22" w:history="1">
            <w:r w:rsidR="00C412CA" w:rsidRPr="00AB3048">
              <w:rPr>
                <w:rStyle w:val="a8"/>
                <w:noProof/>
              </w:rPr>
              <w:t>3.1. Общие положения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_Toc175554922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22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497D1E27" w14:textId="2BE9D085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23" w:history="1">
            <w:r w:rsidR="00C412CA" w:rsidRPr="00AB3048">
              <w:rPr>
                <w:rStyle w:val="a8"/>
                <w:noProof/>
              </w:rPr>
              <w:t>3.2. Перспективные объемы теплоносителя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_Toc175554923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22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5FFA8828" w14:textId="25772607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24" w:history="1">
            <w:r w:rsidR="00C412CA" w:rsidRPr="00AB3048">
              <w:rPr>
                <w:rStyle w:val="a8"/>
                <w:rFonts w:cs="Times New Roman"/>
                <w:noProof/>
              </w:rPr>
              <w:t xml:space="preserve">4. </w:t>
            </w:r>
            <w:r w:rsidR="00C412CA" w:rsidRPr="00AB3048">
              <w:rPr>
                <w:rStyle w:val="a8"/>
                <w:noProof/>
              </w:rPr>
              <w:t>Предложения по строительству, реконструкции и техническому перевооружению источников тепловой энергии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_Toc175554924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24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294661B7" w14:textId="46DCAAF6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25" w:history="1">
            <w:r w:rsidR="00C412CA" w:rsidRPr="00AB3048">
              <w:rPr>
                <w:rStyle w:val="a8"/>
                <w:noProof/>
              </w:rPr>
              <w:t>4.1. Общие положения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_Toc175554925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24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0C1F74A3" w14:textId="7831BA9B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26" w:history="1">
            <w:r w:rsidR="00C412CA" w:rsidRPr="00AB3048">
              <w:rPr>
                <w:rStyle w:val="a8"/>
                <w:rFonts w:eastAsiaTheme="minorHAnsi"/>
                <w:noProof/>
              </w:rPr>
              <w:t>4.2. Вариант развития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_Toc175554926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24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2DCA4BCF" w14:textId="09875C1E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27" w:history="1">
            <w:r w:rsidR="00C412CA" w:rsidRPr="00AB3048">
              <w:rPr>
                <w:rStyle w:val="a8"/>
                <w:noProof/>
              </w:rPr>
              <w:t>4.3. Расчет технико-экономических показателей работы котельной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_Toc175554927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25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44CB1FB0" w14:textId="587FFD82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28" w:history="1">
            <w:r w:rsidR="00C412CA" w:rsidRPr="00AB3048">
              <w:rPr>
                <w:rStyle w:val="a8"/>
                <w:noProof/>
              </w:rPr>
              <w:t>4.4. Развитие источников теплоснабжения в период с 2029 до 2033 г.г.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_Toc175554928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25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3F8B7476" w14:textId="18752664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29" w:history="1">
            <w:r w:rsidR="00C412CA" w:rsidRPr="00AB3048">
              <w:rPr>
                <w:rStyle w:val="a8"/>
                <w:noProof/>
              </w:rPr>
              <w:t>4.5. Развитие источников теплоснабжения в период с 2034 до 2038 г.г.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_Toc175554929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25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63FF9E51" w14:textId="5E34E35E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30" w:history="1">
            <w:r w:rsidR="00C412CA" w:rsidRPr="00AB3048">
              <w:rPr>
                <w:rStyle w:val="a8"/>
                <w:rFonts w:cs="Times New Roman"/>
                <w:noProof/>
              </w:rPr>
              <w:t>5.</w:t>
            </w:r>
            <w:r w:rsidR="00C412CA" w:rsidRPr="00AB3048">
              <w:rPr>
                <w:rStyle w:val="a8"/>
                <w:rFonts w:eastAsiaTheme="minorHAnsi" w:cs="Times New Roman"/>
                <w:noProof/>
              </w:rPr>
              <w:t xml:space="preserve"> Предложения по строительству, реконструкции и техническому перевооружению тепловых сетей и сооружений на них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_Toc175554930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26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60698641" w14:textId="085A2B01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31" w:history="1">
            <w:r w:rsidR="00C412CA" w:rsidRPr="00AB3048">
              <w:rPr>
                <w:rStyle w:val="a8"/>
                <w:noProof/>
              </w:rPr>
              <w:t xml:space="preserve">5.1. </w:t>
            </w:r>
            <w:r w:rsidR="00C412CA" w:rsidRPr="00AB3048">
              <w:rPr>
                <w:rStyle w:val="a8"/>
                <w:rFonts w:eastAsiaTheme="minorHAnsi"/>
                <w:noProof/>
              </w:rPr>
              <w:t>Общие положения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_Toc175554931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26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4B505CFB" w14:textId="4D22F919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32" w:history="1">
            <w:r w:rsidR="00C412CA" w:rsidRPr="00AB3048">
              <w:rPr>
                <w:rStyle w:val="a8"/>
                <w:rFonts w:eastAsiaTheme="minorHAnsi"/>
                <w:noProof/>
              </w:rPr>
              <w:t>5.2. Строительство новых тепловых сетей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_Toc175554932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26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650BDC34" w14:textId="7C13ECE7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33" w:history="1">
            <w:r w:rsidR="00C412CA" w:rsidRPr="00AB3048">
              <w:rPr>
                <w:rStyle w:val="a8"/>
                <w:noProof/>
              </w:rPr>
              <w:t>5.3.</w:t>
            </w:r>
            <w:r w:rsidR="00C412CA" w:rsidRPr="00AB3048">
              <w:rPr>
                <w:rStyle w:val="a8"/>
                <w:rFonts w:eastAsiaTheme="minorHAnsi"/>
                <w:noProof/>
              </w:rPr>
              <w:t xml:space="preserve"> Строительство тепловых сетей с оптимизацией диаметров трубопроводов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_Toc175554933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26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130B9AA0" w14:textId="1B5D75A0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34" w:history="1">
            <w:r w:rsidR="00C412CA" w:rsidRPr="00AB3048">
              <w:rPr>
                <w:rStyle w:val="a8"/>
                <w:noProof/>
              </w:rPr>
              <w:t xml:space="preserve">5.4. </w:t>
            </w:r>
            <w:r w:rsidR="00C412CA" w:rsidRPr="00AB3048">
              <w:rPr>
                <w:rStyle w:val="a8"/>
                <w:rFonts w:eastAsiaTheme="minorHAnsi"/>
                <w:noProof/>
              </w:rPr>
              <w:t>Строительство и строительство тепловых сетей в связи с исчерпанием эксплуатационного ресурса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_Toc175554934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26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3F379689" w14:textId="5CD1AF61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35" w:history="1">
            <w:r w:rsidR="00C412CA" w:rsidRPr="00AB3048">
              <w:rPr>
                <w:rStyle w:val="a8"/>
                <w:noProof/>
              </w:rPr>
              <w:t>6. Обоснование инвестиций в строительство, реконструкцию и техническое перевооружение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_Toc175554935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27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5296D844" w14:textId="00DE0D5F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36" w:history="1">
            <w:r w:rsidR="00C412CA" w:rsidRPr="00AB3048">
              <w:rPr>
                <w:rStyle w:val="a8"/>
                <w:noProof/>
              </w:rPr>
              <w:t xml:space="preserve">6.1. </w:t>
            </w:r>
            <w:r w:rsidR="00C412CA" w:rsidRPr="00AB3048">
              <w:rPr>
                <w:rStyle w:val="a8"/>
                <w:rFonts w:eastAsiaTheme="minorHAnsi"/>
                <w:noProof/>
              </w:rPr>
              <w:t>Общие положения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_Toc175554936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27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7FF38204" w14:textId="218D76AE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37" w:history="1">
            <w:r w:rsidR="00C412CA" w:rsidRPr="00AB3048">
              <w:rPr>
                <w:rStyle w:val="a8"/>
                <w:noProof/>
              </w:rPr>
              <w:t xml:space="preserve">6.2. </w:t>
            </w:r>
            <w:r w:rsidR="00C412CA" w:rsidRPr="00AB3048">
              <w:rPr>
                <w:rStyle w:val="a8"/>
                <w:rFonts w:eastAsiaTheme="minorHAnsi"/>
                <w:noProof/>
              </w:rPr>
              <w:t>Нормативно-методическая база для проведения расчетов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_Toc175554937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27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3BCFC113" w14:textId="3F6EC81F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38" w:history="1">
            <w:r w:rsidR="00C412CA" w:rsidRPr="00AB3048">
              <w:rPr>
                <w:rStyle w:val="a8"/>
                <w:noProof/>
              </w:rPr>
              <w:t xml:space="preserve">6.3. </w:t>
            </w:r>
            <w:r w:rsidR="00C412CA" w:rsidRPr="00AB3048">
              <w:rPr>
                <w:rStyle w:val="a8"/>
                <w:rFonts w:eastAsiaTheme="minorHAnsi"/>
                <w:noProof/>
              </w:rPr>
              <w:t>Макроэкономические параметры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_Toc175554938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27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2C2EC5DA" w14:textId="0AFAB8BC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39" w:history="1">
            <w:r w:rsidR="00C412CA" w:rsidRPr="00AB3048">
              <w:rPr>
                <w:rStyle w:val="a8"/>
                <w:noProof/>
              </w:rPr>
              <w:t xml:space="preserve">6.4. </w:t>
            </w:r>
            <w:r w:rsidR="00C412CA" w:rsidRPr="00AB3048">
              <w:rPr>
                <w:rStyle w:val="a8"/>
                <w:rFonts w:eastAsiaTheme="minorHAnsi"/>
                <w:noProof/>
              </w:rPr>
              <w:t>Основные подходы к расчету экономической эффективности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_Toc175554939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27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19690EC5" w14:textId="6BB57355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40" w:history="1">
            <w:r w:rsidR="00C412CA" w:rsidRPr="00AB3048">
              <w:rPr>
                <w:rStyle w:val="a8"/>
                <w:noProof/>
              </w:rPr>
              <w:t xml:space="preserve">6.5. </w:t>
            </w:r>
            <w:r w:rsidR="00C412CA" w:rsidRPr="00AB3048">
              <w:rPr>
                <w:rStyle w:val="a8"/>
                <w:rFonts w:eastAsiaTheme="minorHAnsi"/>
                <w:noProof/>
              </w:rPr>
              <w:t>Потребность в инвестициях и источники финансирования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_Toc175554940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28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6E68557C" w14:textId="317C7862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41" w:history="1">
            <w:r w:rsidR="00C412CA" w:rsidRPr="00AB3048">
              <w:rPr>
                <w:rStyle w:val="a8"/>
                <w:noProof/>
              </w:rPr>
              <w:t>6.6. Программа производства и реализации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_Toc175554941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28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33A45F8C" w14:textId="03C222BE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42" w:history="1">
            <w:r w:rsidR="00C412CA" w:rsidRPr="00AB3048">
              <w:rPr>
                <w:rStyle w:val="a8"/>
                <w:noProof/>
              </w:rPr>
              <w:t xml:space="preserve">6.7. </w:t>
            </w:r>
            <w:r w:rsidR="00C412CA" w:rsidRPr="00AB3048">
              <w:rPr>
                <w:rStyle w:val="a8"/>
                <w:rFonts w:eastAsiaTheme="minorHAnsi"/>
                <w:noProof/>
              </w:rPr>
              <w:t>Объемы финансирования проектов, предложенных для включения в инвестиционную программу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_Toc175554942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28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43F24E1C" w14:textId="6BC9FDAD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43" w:history="1">
            <w:r w:rsidR="00C412CA" w:rsidRPr="00AB3048">
              <w:rPr>
                <w:rStyle w:val="a8"/>
                <w:noProof/>
              </w:rPr>
              <w:t xml:space="preserve">6.8. </w:t>
            </w:r>
            <w:r w:rsidR="00C412CA" w:rsidRPr="00AB3048">
              <w:rPr>
                <w:rStyle w:val="a8"/>
                <w:rFonts w:eastAsiaTheme="minorHAnsi"/>
                <w:noProof/>
              </w:rPr>
              <w:t xml:space="preserve">Инвестиции в техническое перевооружение котельных </w:t>
            </w:r>
            <w:r w:rsidR="00C412CA" w:rsidRPr="00AB3048">
              <w:rPr>
                <w:rStyle w:val="a8"/>
                <w:noProof/>
              </w:rPr>
              <w:t>д. Русское Тювеево.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_Toc175554943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29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41AB5041" w14:textId="4147A501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44" w:history="1">
            <w:r w:rsidR="00C412CA" w:rsidRPr="00AB3048">
              <w:rPr>
                <w:rStyle w:val="a8"/>
                <w:noProof/>
              </w:rPr>
              <w:t>6.9. Инвестиции в строительство, реконструкцию и техническое перевооружение тепловых сетей и сооружений на них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_Toc175554944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29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64329D69" w14:textId="212D775E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45" w:history="1">
            <w:r w:rsidR="00C412CA" w:rsidRPr="00AB3048">
              <w:rPr>
                <w:rStyle w:val="a8"/>
                <w:noProof/>
              </w:rPr>
              <w:t>7. Перспективные топливные балансы источников теплоснабжения по котельным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_Toc175554945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30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04CDB025" w14:textId="627EC055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46" w:history="1">
            <w:r w:rsidR="00C412CA" w:rsidRPr="00AB3048">
              <w:rPr>
                <w:rStyle w:val="a8"/>
                <w:noProof/>
              </w:rPr>
              <w:t xml:space="preserve">8. </w:t>
            </w:r>
            <w:r w:rsidR="00C412CA" w:rsidRPr="00AB3048">
              <w:rPr>
                <w:rStyle w:val="a8"/>
                <w:rFonts w:eastAsiaTheme="minorHAnsi"/>
                <w:noProof/>
              </w:rPr>
              <w:t>Обоснование предложений по определению единой теплоснабжающей организации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_Toc175554946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32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61EB3D9A" w14:textId="0FF37572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47" w:history="1">
            <w:r w:rsidR="00C412CA" w:rsidRPr="00AB3048">
              <w:rPr>
                <w:rStyle w:val="a8"/>
                <w:noProof/>
              </w:rPr>
              <w:t>8.1</w:t>
            </w:r>
            <w:r w:rsidR="00C412CA" w:rsidRPr="00AB3048">
              <w:rPr>
                <w:rStyle w:val="a8"/>
                <w:rFonts w:eastAsiaTheme="minorHAnsi"/>
                <w:noProof/>
              </w:rPr>
              <w:t xml:space="preserve"> Определение существующих изолированных зон действия теплоисточников в системе теплоснабжения </w:t>
            </w:r>
            <w:r w:rsidR="00C412CA" w:rsidRPr="00AB3048">
              <w:rPr>
                <w:rStyle w:val="a8"/>
                <w:noProof/>
              </w:rPr>
              <w:t>д. Русское Тювеево.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_Toc175554947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33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18A725B3" w14:textId="62ECFE18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48" w:history="1">
            <w:r w:rsidR="00C412CA" w:rsidRPr="00AB3048">
              <w:rPr>
                <w:rStyle w:val="a8"/>
                <w:noProof/>
              </w:rPr>
              <w:t>8.2. Выводы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_Toc175554948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33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5F5DF4F4" w14:textId="4B232873" w:rsidR="00C412CA" w:rsidRDefault="000704C1">
          <w:pPr>
            <w:pStyle w:val="11"/>
            <w:rPr>
              <w:rFonts w:asciiTheme="minorHAnsi" w:hAnsiTheme="minorHAnsi"/>
              <w:b w:val="0"/>
              <w:noProof/>
            </w:rPr>
          </w:pPr>
          <w:hyperlink w:anchor="_Toc175554949" w:history="1">
            <w:r w:rsidR="00C412CA" w:rsidRPr="00AB3048">
              <w:rPr>
                <w:rStyle w:val="a8"/>
                <w:rFonts w:cs="Times New Roman"/>
                <w:noProof/>
              </w:rPr>
              <w:t>ПРИЛОЖЕНИЕ</w:t>
            </w:r>
            <w:r w:rsidR="00C412CA">
              <w:rPr>
                <w:noProof/>
                <w:webHidden/>
              </w:rPr>
              <w:tab/>
            </w:r>
            <w:r w:rsidR="00C412CA">
              <w:rPr>
                <w:noProof/>
                <w:webHidden/>
              </w:rPr>
              <w:fldChar w:fldCharType="begin"/>
            </w:r>
            <w:r w:rsidR="00C412CA">
              <w:rPr>
                <w:noProof/>
                <w:webHidden/>
              </w:rPr>
              <w:instrText xml:space="preserve"> PAGEREF _Toc175554949 \h </w:instrText>
            </w:r>
            <w:r w:rsidR="00C412CA">
              <w:rPr>
                <w:noProof/>
                <w:webHidden/>
              </w:rPr>
            </w:r>
            <w:r w:rsidR="00C412CA">
              <w:rPr>
                <w:noProof/>
                <w:webHidden/>
              </w:rPr>
              <w:fldChar w:fldCharType="separate"/>
            </w:r>
            <w:r w:rsidR="00C412CA">
              <w:rPr>
                <w:noProof/>
                <w:webHidden/>
              </w:rPr>
              <w:t>35</w:t>
            </w:r>
            <w:r w:rsidR="00C412CA">
              <w:rPr>
                <w:noProof/>
                <w:webHidden/>
              </w:rPr>
              <w:fldChar w:fldCharType="end"/>
            </w:r>
          </w:hyperlink>
        </w:p>
        <w:p w14:paraId="06533457" w14:textId="328B25EF" w:rsidR="00B9106E" w:rsidRDefault="00B9106E" w:rsidP="009843A3">
          <w:pPr>
            <w:ind w:firstLine="851"/>
          </w:pPr>
          <w:r>
            <w:rPr>
              <w:b/>
              <w:bCs/>
            </w:rPr>
            <w:fldChar w:fldCharType="end"/>
          </w:r>
        </w:p>
      </w:sdtContent>
    </w:sdt>
    <w:p w14:paraId="410BB131" w14:textId="77777777" w:rsidR="00B9106E" w:rsidRDefault="00B9106E" w:rsidP="009843A3">
      <w:pPr>
        <w:spacing w:after="0" w:line="240" w:lineRule="auto"/>
        <w:ind w:right="-20" w:firstLine="851"/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</w:pPr>
    </w:p>
    <w:p w14:paraId="7899787E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32B075DB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36A6249B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1ED7242E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3E93B255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432D3481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38441999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2796C92B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5EB02E24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27E70BC6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1965B0BD" w14:textId="2E22DC9B" w:rsidR="00727B87" w:rsidRDefault="00727B87" w:rsidP="009843A3">
      <w:pPr>
        <w:tabs>
          <w:tab w:val="left" w:pos="6628"/>
          <w:tab w:val="left" w:pos="7741"/>
        </w:tabs>
        <w:spacing w:after="0" w:line="287" w:lineRule="auto"/>
        <w:ind w:right="-10" w:firstLine="851"/>
        <w:jc w:val="both"/>
        <w:sectPr w:rsidR="00727B87" w:rsidSect="004F1444">
          <w:footerReference w:type="default" r:id="rId8"/>
          <w:type w:val="continuous"/>
          <w:pgSz w:w="11904" w:h="16838"/>
          <w:pgMar w:top="851" w:right="962" w:bottom="966" w:left="1134" w:header="720" w:footer="720" w:gutter="0"/>
          <w:cols w:space="708"/>
        </w:sectPr>
      </w:pPr>
    </w:p>
    <w:p w14:paraId="6D39F828" w14:textId="6B0D6DB1" w:rsidR="00727B87" w:rsidRPr="00301FA1" w:rsidRDefault="00B9106E" w:rsidP="009843A3">
      <w:pPr>
        <w:pStyle w:val="1"/>
        <w:ind w:firstLine="851"/>
        <w:rPr>
          <w:sz w:val="28"/>
          <w:szCs w:val="28"/>
        </w:rPr>
      </w:pPr>
      <w:bookmarkStart w:id="1" w:name="_Toc175554909"/>
      <w:r w:rsidRPr="00301FA1">
        <w:rPr>
          <w:sz w:val="28"/>
          <w:szCs w:val="28"/>
        </w:rPr>
        <w:lastRenderedPageBreak/>
        <w:t xml:space="preserve">1. </w:t>
      </w:r>
      <w:r w:rsidRPr="00301FA1">
        <w:rPr>
          <w:sz w:val="28"/>
          <w:szCs w:val="28"/>
        </w:rPr>
        <w:fldChar w:fldCharType="begin"/>
      </w:r>
      <w:r w:rsidRPr="00301FA1">
        <w:rPr>
          <w:sz w:val="28"/>
          <w:szCs w:val="28"/>
        </w:rPr>
        <w:instrText xml:space="preserve"> TOC \o "1-2" \h \z \u </w:instrText>
      </w:r>
      <w:r w:rsidRPr="00301FA1">
        <w:rPr>
          <w:sz w:val="28"/>
          <w:szCs w:val="28"/>
        </w:rPr>
        <w:fldChar w:fldCharType="separate"/>
      </w:r>
      <w:r w:rsidR="005211E0">
        <w:rPr>
          <w:sz w:val="28"/>
          <w:szCs w:val="28"/>
        </w:rPr>
        <w:t>Термины и определения</w:t>
      </w:r>
      <w:r w:rsidRPr="00301FA1">
        <w:rPr>
          <w:sz w:val="28"/>
          <w:szCs w:val="28"/>
        </w:rPr>
        <w:t>.</w:t>
      </w:r>
      <w:bookmarkEnd w:id="1"/>
      <w:r w:rsidRPr="00301FA1">
        <w:rPr>
          <w:sz w:val="28"/>
          <w:szCs w:val="28"/>
        </w:rPr>
        <w:fldChar w:fldCharType="end"/>
      </w:r>
    </w:p>
    <w:p w14:paraId="63F20AE5" w14:textId="77777777" w:rsidR="00727B87" w:rsidRPr="00301FA1" w:rsidRDefault="002C7C08" w:rsidP="009843A3">
      <w:pPr>
        <w:spacing w:after="0" w:line="311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  <w:u w:val="single"/>
        </w:rPr>
        <w:t>х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4"/>
          <w:sz w:val="24"/>
          <w:szCs w:val="24"/>
          <w:u w:val="single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  <w:u w:val="single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аб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докуме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301FA1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дер</w:t>
      </w:r>
      <w:r w:rsidRPr="00301FA1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ащий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дпро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301FA1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лы по</w:t>
      </w:r>
      <w:r w:rsidRPr="00301FA1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ва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301FA1">
        <w:rPr>
          <w:rFonts w:ascii="Times New Roman" w:eastAsia="Arial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бе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опас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301FA1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фу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сис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ия,</w:t>
      </w:r>
      <w:r w:rsidRPr="00301FA1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уче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егули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301FA1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ласти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 по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ыш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ния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ргети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еск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ффект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вно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798D07A" w14:textId="77777777" w:rsidR="00727B87" w:rsidRPr="00301FA1" w:rsidRDefault="00727B87" w:rsidP="009843A3">
      <w:pPr>
        <w:spacing w:after="2" w:line="120" w:lineRule="exact"/>
        <w:ind w:firstLine="851"/>
        <w:jc w:val="both"/>
        <w:rPr>
          <w:rFonts w:ascii="Times New Roman" w:eastAsia="Arial" w:hAnsi="Times New Roman" w:cs="Times New Roman"/>
          <w:sz w:val="12"/>
          <w:szCs w:val="12"/>
        </w:rPr>
      </w:pPr>
    </w:p>
    <w:p w14:paraId="1C82B7A2" w14:textId="77777777" w:rsidR="009843A3" w:rsidRDefault="002C7C08" w:rsidP="009843A3">
      <w:pPr>
        <w:tabs>
          <w:tab w:val="left" w:pos="2000"/>
          <w:tab w:val="left" w:pos="3630"/>
          <w:tab w:val="left" w:pos="4988"/>
          <w:tab w:val="left" w:pos="7069"/>
          <w:tab w:val="left" w:pos="7981"/>
        </w:tabs>
        <w:spacing w:after="0" w:line="312" w:lineRule="auto"/>
        <w:ind w:right="-13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Система</w:t>
      </w:r>
      <w:r w:rsidRPr="00301FA1">
        <w:rPr>
          <w:rFonts w:ascii="Times New Roman" w:eastAsia="Arial" w:hAnsi="Times New Roman" w:cs="Times New Roman"/>
          <w:color w:val="000000"/>
          <w:spacing w:val="68"/>
          <w:sz w:val="24"/>
          <w:szCs w:val="24"/>
          <w:u w:val="single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плос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наб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окуп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ость</w:t>
      </w:r>
      <w:r w:rsidRPr="00301FA1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301FA1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гии</w:t>
      </w:r>
      <w:r w:rsidRPr="00301FA1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опо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щих</w:t>
      </w:r>
      <w:r w:rsidRPr="00301FA1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ано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к,</w:t>
      </w:r>
      <w:r w:rsidRPr="00301FA1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ологически</w:t>
      </w:r>
      <w:r w:rsidRPr="00301FA1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301FA1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301FA1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сетя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, слу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ащая</w:t>
      </w:r>
      <w:r w:rsidRPr="00301FA1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спеч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плом</w:t>
      </w:r>
      <w:r w:rsidRPr="00301FA1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зда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ру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ий,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ая</w:t>
      </w:r>
      <w:r w:rsidRPr="00301FA1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для поддер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необ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оди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альн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едеят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одя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301FA1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дей</w:t>
      </w:r>
      <w:r w:rsidRPr="00301FA1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и/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301FA1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иль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або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301FA1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 и п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ыш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бор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га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DCB7720" w14:textId="77777777" w:rsidR="00727B87" w:rsidRPr="00301FA1" w:rsidRDefault="002C7C08" w:rsidP="009843A3">
      <w:pPr>
        <w:tabs>
          <w:tab w:val="left" w:pos="2000"/>
          <w:tab w:val="left" w:pos="3630"/>
          <w:tab w:val="left" w:pos="4988"/>
          <w:tab w:val="left" w:pos="7069"/>
          <w:tab w:val="left" w:pos="7981"/>
        </w:tabs>
        <w:spacing w:after="0" w:line="312" w:lineRule="auto"/>
        <w:ind w:right="-13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Ист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ч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ик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  <w:u w:val="single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ой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  <w:u w:val="single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нер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гии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уст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ойст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аче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 пр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ой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гии.</w:t>
      </w:r>
    </w:p>
    <w:p w14:paraId="61A5E615" w14:textId="77777777" w:rsidR="00727B87" w:rsidRPr="00301FA1" w:rsidRDefault="00727B87" w:rsidP="009843A3">
      <w:pPr>
        <w:spacing w:after="4" w:line="120" w:lineRule="exact"/>
        <w:ind w:firstLine="851"/>
        <w:jc w:val="both"/>
        <w:rPr>
          <w:rFonts w:ascii="Times New Roman" w:eastAsia="Arial" w:hAnsi="Times New Roman" w:cs="Times New Roman"/>
          <w:sz w:val="12"/>
          <w:szCs w:val="12"/>
        </w:rPr>
      </w:pPr>
    </w:p>
    <w:p w14:paraId="34789D34" w14:textId="77777777" w:rsidR="00727B87" w:rsidRPr="00301FA1" w:rsidRDefault="002C7C08" w:rsidP="009843A3">
      <w:pPr>
        <w:tabs>
          <w:tab w:val="left" w:pos="3363"/>
          <w:tab w:val="left" w:pos="4758"/>
          <w:tab w:val="left" w:pos="5119"/>
          <w:tab w:val="left" w:pos="6706"/>
          <w:tab w:val="left" w:pos="8953"/>
        </w:tabs>
        <w:spacing w:after="0" w:line="313" w:lineRule="auto"/>
        <w:ind w:right="-1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Те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плопот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ля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ю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щая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уст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  <w:u w:val="single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нов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  <w:u w:val="single"/>
        </w:rPr>
        <w:t>к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а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уст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ойст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аче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использо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гии,</w:t>
      </w:r>
      <w:r w:rsidRPr="00301FA1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епло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сителя</w:t>
      </w:r>
      <w:r w:rsidRPr="00301FA1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301FA1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233AB1C" w14:textId="77777777" w:rsidR="00727B87" w:rsidRPr="00301FA1" w:rsidRDefault="002C7C08" w:rsidP="009843A3">
      <w:pPr>
        <w:spacing w:before="115" w:after="0" w:line="312" w:lineRule="auto"/>
        <w:ind w:right="-1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асполага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ая</w:t>
      </w:r>
      <w:r w:rsidRPr="00301FA1">
        <w:rPr>
          <w:rFonts w:ascii="Times New Roman" w:eastAsia="Arial" w:hAnsi="Times New Roman" w:cs="Times New Roman"/>
          <w:color w:val="000000"/>
          <w:spacing w:val="38"/>
          <w:sz w:val="24"/>
          <w:szCs w:val="24"/>
          <w:u w:val="single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ощ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ость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ис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оч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  <w:u w:val="single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ика</w:t>
      </w:r>
      <w:r w:rsidRPr="00301FA1">
        <w:rPr>
          <w:rFonts w:ascii="Times New Roman" w:eastAsia="Arial" w:hAnsi="Times New Roman" w:cs="Times New Roman"/>
          <w:color w:val="000000"/>
          <w:spacing w:val="40"/>
          <w:sz w:val="24"/>
          <w:szCs w:val="24"/>
          <w:u w:val="single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  <w:u w:val="single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  <w:u w:val="single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ии</w:t>
      </w:r>
      <w:r w:rsidRPr="00301FA1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личи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а,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 уст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ано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щ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301FA1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301FA1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301FA1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301FA1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ыч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ощн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сти,</w:t>
      </w:r>
      <w:r w:rsidRPr="00301FA1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еа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изу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301FA1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нич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причи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301FA1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301FA1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причи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 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ощ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301FA1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орудо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зультате</w:t>
      </w:r>
      <w:r w:rsidRPr="00301FA1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ксплуат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301FA1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 пр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есу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r w:rsidRPr="00301FA1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пе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Pr="00301FA1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ой, отсу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куляции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дог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котло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грега</w:t>
      </w:r>
      <w:r w:rsidRPr="00301FA1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 др.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)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3381521" w14:textId="77777777" w:rsidR="00727B87" w:rsidRPr="00301FA1" w:rsidRDefault="00727B87" w:rsidP="009843A3">
      <w:pPr>
        <w:spacing w:after="2" w:line="120" w:lineRule="exact"/>
        <w:ind w:firstLine="851"/>
        <w:jc w:val="both"/>
        <w:rPr>
          <w:rFonts w:ascii="Times New Roman" w:eastAsia="Arial" w:hAnsi="Times New Roman" w:cs="Times New Roman"/>
          <w:sz w:val="12"/>
          <w:szCs w:val="12"/>
        </w:rPr>
      </w:pPr>
    </w:p>
    <w:p w14:paraId="798F8986" w14:textId="77777777" w:rsidR="00727B87" w:rsidRPr="00301FA1" w:rsidRDefault="002C7C08" w:rsidP="009843A3">
      <w:pPr>
        <w:spacing w:after="0" w:line="311" w:lineRule="auto"/>
        <w:ind w:right="-12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ез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рв</w:t>
      </w:r>
      <w:r w:rsidRPr="00301FA1">
        <w:rPr>
          <w:rFonts w:ascii="Times New Roman" w:eastAsia="Arial" w:hAnsi="Times New Roman" w:cs="Times New Roman"/>
          <w:color w:val="000000"/>
          <w:spacing w:val="65"/>
          <w:sz w:val="24"/>
          <w:szCs w:val="24"/>
          <w:u w:val="single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  <w:u w:val="single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ой</w:t>
      </w:r>
      <w:r w:rsidRPr="00301FA1">
        <w:rPr>
          <w:rFonts w:ascii="Times New Roman" w:eastAsia="Arial" w:hAnsi="Times New Roman" w:cs="Times New Roman"/>
          <w:color w:val="000000"/>
          <w:spacing w:val="63"/>
          <w:sz w:val="24"/>
          <w:szCs w:val="24"/>
          <w:u w:val="single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ощ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ости</w:t>
      </w:r>
      <w:r w:rsidRPr="00301FA1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бщая</w:t>
      </w:r>
      <w:r w:rsidRPr="00301FA1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полагае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ая</w:t>
      </w:r>
      <w:r w:rsidRPr="00301FA1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ощ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ость</w:t>
      </w:r>
      <w:r w:rsidRPr="00301FA1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уче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ическ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тке</w:t>
      </w:r>
      <w:r w:rsidRPr="00301FA1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гии</w:t>
      </w:r>
      <w:r w:rsidRPr="00301FA1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 пок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ытия</w:t>
      </w:r>
      <w:r w:rsidRPr="00301FA1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грузки</w:t>
      </w:r>
      <w:r w:rsidRPr="00301FA1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301FA1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301FA1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ыч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ке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жд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 по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ри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ргии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 ее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ел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29BC129" w14:textId="77777777" w:rsidR="00727B87" w:rsidRPr="00301FA1" w:rsidRDefault="00727B87" w:rsidP="009843A3">
      <w:pPr>
        <w:spacing w:after="2" w:line="120" w:lineRule="exact"/>
        <w:ind w:firstLine="851"/>
        <w:jc w:val="both"/>
        <w:rPr>
          <w:rFonts w:ascii="Times New Roman" w:eastAsia="Arial" w:hAnsi="Times New Roman" w:cs="Times New Roman"/>
          <w:sz w:val="12"/>
          <w:szCs w:val="12"/>
        </w:rPr>
      </w:pPr>
    </w:p>
    <w:p w14:paraId="7C4DEF86" w14:textId="77777777" w:rsidR="00727B87" w:rsidRPr="00301FA1" w:rsidRDefault="002C7C08" w:rsidP="009843A3">
      <w:pPr>
        <w:tabs>
          <w:tab w:val="left" w:pos="1530"/>
          <w:tab w:val="left" w:pos="2830"/>
          <w:tab w:val="left" w:pos="4058"/>
          <w:tab w:val="left" w:pos="6194"/>
          <w:tab w:val="left" w:pos="6550"/>
          <w:tab w:val="left" w:pos="8108"/>
        </w:tabs>
        <w:spacing w:after="0" w:line="311" w:lineRule="auto"/>
        <w:ind w:right="-1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Зо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а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дейст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ия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сист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ы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  <w:u w:val="single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  <w:u w:val="single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  <w:u w:val="single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  <w:u w:val="single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ния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ия,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одск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301FA1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уга</w:t>
      </w:r>
      <w:r w:rsidRPr="00301FA1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ее</w:t>
      </w:r>
      <w:r w:rsidRPr="00301FA1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ь,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гра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301FA1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ол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 удале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301FA1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подкл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телей</w:t>
      </w:r>
      <w:r w:rsidRPr="00301FA1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301FA1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тя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301FA1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одя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301FA1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 сист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 теплос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4EAD945" w14:textId="77777777" w:rsidR="00727B87" w:rsidRPr="00301FA1" w:rsidRDefault="00727B87" w:rsidP="009843A3">
      <w:pPr>
        <w:spacing w:after="2" w:line="120" w:lineRule="exact"/>
        <w:ind w:firstLine="851"/>
        <w:jc w:val="both"/>
        <w:rPr>
          <w:rFonts w:ascii="Times New Roman" w:eastAsia="Arial" w:hAnsi="Times New Roman" w:cs="Times New Roman"/>
          <w:sz w:val="12"/>
          <w:szCs w:val="12"/>
        </w:rPr>
      </w:pPr>
    </w:p>
    <w:p w14:paraId="509E13FE" w14:textId="77777777" w:rsidR="00727B87" w:rsidRPr="00301FA1" w:rsidRDefault="002C7C08" w:rsidP="009843A3">
      <w:pPr>
        <w:tabs>
          <w:tab w:val="left" w:pos="1362"/>
          <w:tab w:val="left" w:pos="2785"/>
          <w:tab w:val="left" w:pos="3736"/>
          <w:tab w:val="left" w:pos="4581"/>
          <w:tab w:val="left" w:pos="6451"/>
          <w:tab w:val="left" w:pos="7866"/>
        </w:tabs>
        <w:spacing w:after="0" w:line="311" w:lineRule="auto"/>
        <w:ind w:right="-15" w:firstLine="851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  <w:u w:val="single"/>
        </w:rPr>
        <w:t>Р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  <w:u w:val="single"/>
        </w:rPr>
        <w:t>адиус</w:t>
      </w:r>
      <w:r w:rsidR="009843A3">
        <w:rPr>
          <w:rFonts w:ascii="Times New Roman" w:eastAsia="Arial" w:hAnsi="Times New Roman" w:cs="Times New Roman"/>
          <w:color w:val="221F1F"/>
          <w:spacing w:val="115"/>
          <w:sz w:val="24"/>
          <w:szCs w:val="24"/>
          <w:u w:val="single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  <w:u w:val="single"/>
        </w:rPr>
        <w:t>э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  <w:u w:val="single"/>
        </w:rPr>
        <w:t>ф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  <w:u w:val="single"/>
        </w:rPr>
        <w:t>ф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  <w:u w:val="single"/>
        </w:rPr>
        <w:t>ек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  <w:u w:val="single"/>
        </w:rPr>
        <w:t>т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  <w:u w:val="single"/>
        </w:rPr>
        <w:t>и</w:t>
      </w:r>
      <w:r w:rsidRPr="00301FA1">
        <w:rPr>
          <w:rFonts w:ascii="Times New Roman" w:eastAsia="Arial" w:hAnsi="Times New Roman" w:cs="Times New Roman"/>
          <w:color w:val="221F1F"/>
          <w:spacing w:val="-2"/>
          <w:sz w:val="24"/>
          <w:szCs w:val="24"/>
          <w:u w:val="single"/>
        </w:rPr>
        <w:t>в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  <w:u w:val="single"/>
        </w:rPr>
        <w:t>но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  <w:u w:val="single"/>
        </w:rPr>
        <w:t>го</w:t>
      </w:r>
      <w:r w:rsidR="009843A3">
        <w:rPr>
          <w:rFonts w:ascii="Times New Roman" w:eastAsia="Arial" w:hAnsi="Times New Roman" w:cs="Times New Roman"/>
          <w:color w:val="221F1F"/>
          <w:spacing w:val="115"/>
          <w:sz w:val="24"/>
          <w:szCs w:val="24"/>
          <w:u w:val="single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  <w:u w:val="single"/>
        </w:rPr>
        <w:t>т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  <w:u w:val="single"/>
        </w:rPr>
        <w:t>пло</w:t>
      </w:r>
      <w:r w:rsidRPr="00301FA1">
        <w:rPr>
          <w:rFonts w:ascii="Times New Roman" w:eastAsia="Arial" w:hAnsi="Times New Roman" w:cs="Times New Roman"/>
          <w:color w:val="221F1F"/>
          <w:spacing w:val="-4"/>
          <w:sz w:val="24"/>
          <w:szCs w:val="24"/>
          <w:u w:val="single"/>
        </w:rPr>
        <w:t>с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  <w:u w:val="single"/>
        </w:rPr>
        <w:t>н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  <w:u w:val="single"/>
        </w:rPr>
        <w:t>аб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  <w:u w:val="single"/>
        </w:rPr>
        <w:t>ж</w:t>
      </w:r>
      <w:r w:rsidRPr="00301FA1">
        <w:rPr>
          <w:rFonts w:ascii="Times New Roman" w:eastAsia="Arial" w:hAnsi="Times New Roman" w:cs="Times New Roman"/>
          <w:color w:val="221F1F"/>
          <w:spacing w:val="-4"/>
          <w:sz w:val="24"/>
          <w:szCs w:val="24"/>
          <w:u w:val="single"/>
        </w:rPr>
        <w:t>е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  <w:u w:val="single"/>
        </w:rPr>
        <w:t>н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  <w:u w:val="single"/>
        </w:rPr>
        <w:t>ия</w:t>
      </w:r>
      <w:r w:rsidR="009843A3">
        <w:rPr>
          <w:rFonts w:ascii="Times New Roman" w:eastAsia="Arial" w:hAnsi="Times New Roman" w:cs="Times New Roman"/>
          <w:color w:val="221F1F"/>
          <w:spacing w:val="11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–</w:t>
      </w:r>
      <w:r w:rsidR="009843A3">
        <w:rPr>
          <w:rFonts w:ascii="Times New Roman" w:eastAsia="Arial" w:hAnsi="Times New Roman" w:cs="Times New Roman"/>
          <w:color w:val="221F1F"/>
          <w:spacing w:val="11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акси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аль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ое</w:t>
      </w:r>
      <w:r w:rsidR="009843A3">
        <w:rPr>
          <w:rFonts w:ascii="Times New Roman" w:eastAsia="Arial" w:hAnsi="Times New Roman" w:cs="Times New Roman"/>
          <w:color w:val="221F1F"/>
          <w:spacing w:val="11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асст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е</w:t>
      </w:r>
      <w:r w:rsidR="009843A3">
        <w:rPr>
          <w:rFonts w:ascii="Times New Roman" w:eastAsia="Arial" w:hAnsi="Times New Roman" w:cs="Times New Roman"/>
          <w:color w:val="221F1F"/>
          <w:spacing w:val="11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от т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опо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тр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221F1F"/>
          <w:spacing w:val="-5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щей</w:t>
      </w:r>
      <w:r w:rsidRPr="00301FA1">
        <w:rPr>
          <w:rFonts w:ascii="Times New Roman" w:eastAsia="Arial" w:hAnsi="Times New Roman" w:cs="Times New Roman"/>
          <w:color w:val="221F1F"/>
          <w:spacing w:val="8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уст</w:t>
      </w:r>
      <w:r w:rsidRPr="00301FA1">
        <w:rPr>
          <w:rFonts w:ascii="Times New Roman" w:eastAsia="Arial" w:hAnsi="Times New Roman" w:cs="Times New Roman"/>
          <w:color w:val="221F1F"/>
          <w:spacing w:val="-2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221F1F"/>
          <w:spacing w:val="-3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221F1F"/>
          <w:spacing w:val="8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до</w:t>
      </w:r>
      <w:r w:rsidRPr="00301FA1">
        <w:rPr>
          <w:rFonts w:ascii="Times New Roman" w:eastAsia="Arial" w:hAnsi="Times New Roman" w:cs="Times New Roman"/>
          <w:color w:val="221F1F"/>
          <w:spacing w:val="8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ли</w:t>
      </w:r>
      <w:r w:rsidRPr="00301FA1">
        <w:rPr>
          <w:rFonts w:ascii="Times New Roman" w:eastAsia="Arial" w:hAnsi="Times New Roman" w:cs="Times New Roman"/>
          <w:color w:val="221F1F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айшего</w:t>
      </w:r>
      <w:r w:rsidRPr="00301FA1">
        <w:rPr>
          <w:rFonts w:ascii="Times New Roman" w:eastAsia="Arial" w:hAnsi="Times New Roman" w:cs="Times New Roman"/>
          <w:color w:val="221F1F"/>
          <w:spacing w:val="9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ист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221F1F"/>
          <w:spacing w:val="-3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221F1F"/>
          <w:spacing w:val="8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пл</w:t>
      </w:r>
      <w:r w:rsidRPr="00301FA1">
        <w:rPr>
          <w:rFonts w:ascii="Times New Roman" w:eastAsia="Arial" w:hAnsi="Times New Roman" w:cs="Times New Roman"/>
          <w:color w:val="221F1F"/>
          <w:spacing w:val="-4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ой</w:t>
      </w:r>
      <w:r w:rsidRPr="00301FA1">
        <w:rPr>
          <w:rFonts w:ascii="Times New Roman" w:eastAsia="Arial" w:hAnsi="Times New Roman" w:cs="Times New Roman"/>
          <w:color w:val="221F1F"/>
          <w:spacing w:val="8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нер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гии</w:t>
      </w:r>
      <w:r w:rsidRPr="00301FA1">
        <w:rPr>
          <w:rFonts w:ascii="Times New Roman" w:eastAsia="Arial" w:hAnsi="Times New Roman" w:cs="Times New Roman"/>
          <w:color w:val="221F1F"/>
          <w:spacing w:val="8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в сист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е</w:t>
      </w:r>
      <w:r w:rsidR="00301FA1">
        <w:rPr>
          <w:rFonts w:ascii="Times New Roman" w:eastAsia="Arial" w:hAnsi="Times New Roman" w:cs="Times New Roman"/>
          <w:color w:val="221F1F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аб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221F1F"/>
          <w:spacing w:val="-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н</w:t>
      </w:r>
      <w:r w:rsidR="009843A3">
        <w:rPr>
          <w:rFonts w:ascii="Times New Roman" w:eastAsia="Arial" w:hAnsi="Times New Roman" w:cs="Times New Roman"/>
          <w:color w:val="221F1F"/>
          <w:sz w:val="24"/>
          <w:szCs w:val="24"/>
        </w:rPr>
        <w:t xml:space="preserve">ия, при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221F1F"/>
          <w:spacing w:val="-4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ыше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ии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ab/>
      </w:r>
      <w:r w:rsidRPr="00301FA1">
        <w:rPr>
          <w:rFonts w:ascii="Times New Roman" w:eastAsia="Arial" w:hAnsi="Times New Roman" w:cs="Times New Roman"/>
          <w:color w:val="221F1F"/>
          <w:spacing w:val="-4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от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оро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ab/>
        <w:t>подк</w:t>
      </w:r>
      <w:r w:rsidRPr="00301FA1">
        <w:rPr>
          <w:rFonts w:ascii="Times New Roman" w:eastAsia="Arial" w:hAnsi="Times New Roman" w:cs="Times New Roman"/>
          <w:color w:val="221F1F"/>
          <w:spacing w:val="-5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че</w:t>
      </w:r>
      <w:r w:rsidRPr="00301FA1">
        <w:rPr>
          <w:rFonts w:ascii="Times New Roman" w:eastAsia="Arial" w:hAnsi="Times New Roman" w:cs="Times New Roman"/>
          <w:color w:val="221F1F"/>
          <w:spacing w:val="3"/>
          <w:sz w:val="24"/>
          <w:szCs w:val="24"/>
        </w:rPr>
        <w:t>н</w:t>
      </w:r>
      <w:r w:rsidR="009843A3">
        <w:rPr>
          <w:rFonts w:ascii="Times New Roman" w:eastAsia="Arial" w:hAnsi="Times New Roman" w:cs="Times New Roman"/>
          <w:color w:val="221F1F"/>
          <w:sz w:val="24"/>
          <w:szCs w:val="24"/>
        </w:rPr>
        <w:t xml:space="preserve">ие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опо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тр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221F1F"/>
          <w:spacing w:val="-5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ю</w:t>
      </w:r>
      <w:r w:rsidR="009843A3">
        <w:rPr>
          <w:rFonts w:ascii="Times New Roman" w:eastAsia="Arial" w:hAnsi="Times New Roman" w:cs="Times New Roman"/>
          <w:color w:val="221F1F"/>
          <w:sz w:val="24"/>
          <w:szCs w:val="24"/>
        </w:rPr>
        <w:t xml:space="preserve">щей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уст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ан</w:t>
      </w:r>
      <w:r w:rsidRPr="00301FA1">
        <w:rPr>
          <w:rFonts w:ascii="Times New Roman" w:eastAsia="Arial" w:hAnsi="Times New Roman" w:cs="Times New Roman"/>
          <w:color w:val="221F1F"/>
          <w:spacing w:val="-2"/>
          <w:sz w:val="24"/>
          <w:szCs w:val="24"/>
        </w:rPr>
        <w:t>о</w:t>
      </w:r>
      <w:r w:rsidR="009843A3">
        <w:rPr>
          <w:rFonts w:ascii="Times New Roman" w:eastAsia="Arial" w:hAnsi="Times New Roman" w:cs="Times New Roman"/>
          <w:color w:val="221F1F"/>
          <w:sz w:val="24"/>
          <w:szCs w:val="24"/>
        </w:rPr>
        <w:t xml:space="preserve">вки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 xml:space="preserve">к      </w:t>
      </w:r>
      <w:r w:rsidRPr="00301FA1">
        <w:rPr>
          <w:rFonts w:ascii="Times New Roman" w:eastAsia="Arial" w:hAnsi="Times New Roman" w:cs="Times New Roman"/>
          <w:color w:val="221F1F"/>
          <w:spacing w:val="-3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 xml:space="preserve">й      </w:t>
      </w:r>
      <w:r w:rsidRPr="00301FA1">
        <w:rPr>
          <w:rFonts w:ascii="Times New Roman" w:eastAsia="Arial" w:hAnsi="Times New Roman" w:cs="Times New Roman"/>
          <w:color w:val="221F1F"/>
          <w:spacing w:val="-2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систе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 xml:space="preserve">е      </w:t>
      </w:r>
      <w:r w:rsidRPr="00301FA1">
        <w:rPr>
          <w:rFonts w:ascii="Times New Roman" w:eastAsia="Arial" w:hAnsi="Times New Roman" w:cs="Times New Roman"/>
          <w:color w:val="221F1F"/>
          <w:spacing w:val="-2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тепло</w:t>
      </w:r>
      <w:r w:rsidRPr="00301FA1">
        <w:rPr>
          <w:rFonts w:ascii="Times New Roman" w:eastAsia="Arial" w:hAnsi="Times New Roman" w:cs="Times New Roman"/>
          <w:color w:val="221F1F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221F1F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 xml:space="preserve">ия 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неце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лес</w:t>
      </w:r>
      <w:r w:rsidRPr="00301FA1">
        <w:rPr>
          <w:rFonts w:ascii="Times New Roman" w:eastAsia="Arial" w:hAnsi="Times New Roman" w:cs="Times New Roman"/>
          <w:color w:val="221F1F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бра</w:t>
      </w:r>
      <w:r w:rsidRPr="00301FA1">
        <w:rPr>
          <w:rFonts w:ascii="Times New Roman" w:eastAsia="Arial" w:hAnsi="Times New Roman" w:cs="Times New Roman"/>
          <w:color w:val="221F1F"/>
          <w:spacing w:val="-4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221F1F"/>
          <w:spacing w:val="15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221F1F"/>
          <w:spacing w:val="14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причи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pacing w:val="14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у</w:t>
      </w:r>
      <w:r w:rsidRPr="00301FA1">
        <w:rPr>
          <w:rFonts w:ascii="Times New Roman" w:eastAsia="Arial" w:hAnsi="Times New Roman" w:cs="Times New Roman"/>
          <w:color w:val="221F1F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еличе</w:t>
      </w:r>
      <w:r w:rsidRPr="00301FA1">
        <w:rPr>
          <w:rFonts w:ascii="Times New Roman" w:eastAsia="Arial" w:hAnsi="Times New Roman" w:cs="Times New Roman"/>
          <w:color w:val="221F1F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221F1F"/>
          <w:spacing w:val="14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оку</w:t>
      </w:r>
      <w:r w:rsidRPr="00301FA1">
        <w:rPr>
          <w:rFonts w:ascii="Times New Roman" w:eastAsia="Arial" w:hAnsi="Times New Roman" w:cs="Times New Roman"/>
          <w:color w:val="221F1F"/>
          <w:spacing w:val="-3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ных</w:t>
      </w:r>
      <w:r w:rsidRPr="00301FA1">
        <w:rPr>
          <w:rFonts w:ascii="Times New Roman" w:eastAsia="Arial" w:hAnsi="Times New Roman" w:cs="Times New Roman"/>
          <w:color w:val="221F1F"/>
          <w:spacing w:val="14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ас</w:t>
      </w:r>
      <w:r w:rsidRPr="00301FA1">
        <w:rPr>
          <w:rFonts w:ascii="Times New Roman" w:eastAsia="Arial" w:hAnsi="Times New Roman" w:cs="Times New Roman"/>
          <w:color w:val="221F1F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одов</w:t>
      </w:r>
      <w:r w:rsidRPr="00301FA1">
        <w:rPr>
          <w:rFonts w:ascii="Times New Roman" w:eastAsia="Arial" w:hAnsi="Times New Roman" w:cs="Times New Roman"/>
          <w:color w:val="221F1F"/>
          <w:spacing w:val="15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221F1F"/>
          <w:spacing w:val="15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сис</w:t>
      </w:r>
      <w:r w:rsidRPr="00301FA1">
        <w:rPr>
          <w:rFonts w:ascii="Times New Roman" w:eastAsia="Arial" w:hAnsi="Times New Roman" w:cs="Times New Roman"/>
          <w:color w:val="221F1F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е т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221F1F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аб</w:t>
      </w:r>
      <w:r w:rsidRPr="00301FA1">
        <w:rPr>
          <w:rFonts w:ascii="Times New Roman" w:eastAsia="Arial" w:hAnsi="Times New Roman" w:cs="Times New Roman"/>
          <w:color w:val="221F1F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221F1F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221F1F"/>
          <w:spacing w:val="3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221F1F"/>
          <w:sz w:val="24"/>
          <w:szCs w:val="24"/>
        </w:rPr>
        <w:t>.</w:t>
      </w:r>
    </w:p>
    <w:p w14:paraId="5B71CEA3" w14:textId="77777777" w:rsidR="00617307" w:rsidRDefault="00617307" w:rsidP="009843A3">
      <w:pPr>
        <w:tabs>
          <w:tab w:val="left" w:pos="1362"/>
          <w:tab w:val="left" w:pos="2785"/>
          <w:tab w:val="left" w:pos="3736"/>
          <w:tab w:val="left" w:pos="4581"/>
          <w:tab w:val="left" w:pos="6451"/>
          <w:tab w:val="left" w:pos="7866"/>
        </w:tabs>
        <w:spacing w:after="0" w:line="311" w:lineRule="auto"/>
        <w:ind w:right="-15" w:firstLine="851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</w:p>
    <w:p w14:paraId="38113B7A" w14:textId="77777777" w:rsidR="003818B0" w:rsidRDefault="003818B0" w:rsidP="009843A3">
      <w:pPr>
        <w:tabs>
          <w:tab w:val="left" w:pos="1362"/>
          <w:tab w:val="left" w:pos="2785"/>
          <w:tab w:val="left" w:pos="3736"/>
          <w:tab w:val="left" w:pos="4581"/>
          <w:tab w:val="left" w:pos="6451"/>
          <w:tab w:val="left" w:pos="7866"/>
        </w:tabs>
        <w:spacing w:after="0" w:line="311" w:lineRule="auto"/>
        <w:ind w:right="-15" w:firstLine="851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</w:p>
    <w:p w14:paraId="08237F41" w14:textId="77777777" w:rsidR="003818B0" w:rsidRDefault="003818B0" w:rsidP="009843A3">
      <w:pPr>
        <w:tabs>
          <w:tab w:val="left" w:pos="1362"/>
          <w:tab w:val="left" w:pos="2785"/>
          <w:tab w:val="left" w:pos="3736"/>
          <w:tab w:val="left" w:pos="4581"/>
          <w:tab w:val="left" w:pos="6451"/>
          <w:tab w:val="left" w:pos="7866"/>
        </w:tabs>
        <w:spacing w:after="0" w:line="311" w:lineRule="auto"/>
        <w:ind w:right="-15" w:firstLine="851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</w:p>
    <w:p w14:paraId="54D5A279" w14:textId="77777777" w:rsidR="003818B0" w:rsidRDefault="003818B0" w:rsidP="009843A3">
      <w:pPr>
        <w:tabs>
          <w:tab w:val="left" w:pos="1362"/>
          <w:tab w:val="left" w:pos="2785"/>
          <w:tab w:val="left" w:pos="3736"/>
          <w:tab w:val="left" w:pos="4581"/>
          <w:tab w:val="left" w:pos="6451"/>
          <w:tab w:val="left" w:pos="7866"/>
        </w:tabs>
        <w:spacing w:after="0" w:line="311" w:lineRule="auto"/>
        <w:ind w:right="-15" w:firstLine="851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</w:p>
    <w:p w14:paraId="22C6EF33" w14:textId="1D5E2C7A" w:rsidR="00727B87" w:rsidRPr="00301FA1" w:rsidRDefault="00B9106E" w:rsidP="009843A3">
      <w:pPr>
        <w:pStyle w:val="1"/>
        <w:ind w:firstLine="851"/>
        <w:rPr>
          <w:sz w:val="28"/>
          <w:szCs w:val="28"/>
        </w:rPr>
      </w:pPr>
      <w:bookmarkStart w:id="2" w:name="_Toc175554910"/>
      <w:r w:rsidRPr="00301FA1">
        <w:rPr>
          <w:sz w:val="28"/>
          <w:szCs w:val="28"/>
        </w:rPr>
        <w:lastRenderedPageBreak/>
        <w:t>1.</w:t>
      </w:r>
      <w:r w:rsidR="00C412CA">
        <w:rPr>
          <w:sz w:val="28"/>
          <w:szCs w:val="28"/>
        </w:rPr>
        <w:t>1</w:t>
      </w:r>
      <w:r w:rsidRPr="00301FA1">
        <w:rPr>
          <w:sz w:val="28"/>
          <w:szCs w:val="28"/>
        </w:rPr>
        <w:t>.</w:t>
      </w:r>
      <w:r w:rsidR="00301FA1" w:rsidRPr="00301FA1">
        <w:rPr>
          <w:sz w:val="28"/>
          <w:szCs w:val="28"/>
        </w:rPr>
        <w:t xml:space="preserve"> </w:t>
      </w:r>
      <w:r w:rsidRPr="00301FA1">
        <w:rPr>
          <w:sz w:val="28"/>
          <w:szCs w:val="28"/>
        </w:rPr>
        <w:t>Введение</w:t>
      </w:r>
      <w:bookmarkEnd w:id="2"/>
    </w:p>
    <w:p w14:paraId="44D338F1" w14:textId="77777777" w:rsidR="00727B87" w:rsidRPr="00301FA1" w:rsidRDefault="002C7C08" w:rsidP="009843A3">
      <w:pPr>
        <w:tabs>
          <w:tab w:val="left" w:pos="2106"/>
          <w:tab w:val="left" w:pos="3238"/>
          <w:tab w:val="left" w:pos="5449"/>
          <w:tab w:val="left" w:pos="7056"/>
          <w:tab w:val="left" w:pos="8509"/>
        </w:tabs>
        <w:spacing w:after="0" w:line="312" w:lineRule="auto"/>
        <w:ind w:right="-13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итие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сист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ий,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одских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угов осущес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ляется</w:t>
      </w:r>
      <w:r w:rsidR="009843A3">
        <w:rPr>
          <w:rFonts w:ascii="Times New Roman" w:eastAsia="Arial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лях</w:t>
      </w:r>
      <w:r w:rsidRPr="00301FA1">
        <w:rPr>
          <w:rFonts w:ascii="Times New Roman" w:eastAsia="Arial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удо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лет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спр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са</w:t>
      </w:r>
      <w:r w:rsidRPr="00301FA1">
        <w:rPr>
          <w:rFonts w:ascii="Times New Roman" w:eastAsia="Arial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ую</w:t>
      </w:r>
      <w:r w:rsidRPr="00301FA1">
        <w:rPr>
          <w:rFonts w:ascii="Times New Roman" w:eastAsia="Arial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рг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,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сит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301FA1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спеч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аде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301FA1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олее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ым спос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301FA1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301FA1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едн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зде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ру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щую</w:t>
      </w:r>
      <w:r w:rsidRPr="00301FA1">
        <w:rPr>
          <w:rFonts w:ascii="Times New Roman" w:eastAsia="Arial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реду,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ичес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улиро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едр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щих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ологий.</w:t>
      </w:r>
    </w:p>
    <w:p w14:paraId="763C3EFA" w14:textId="77777777" w:rsidR="00727B87" w:rsidRPr="00301FA1" w:rsidRDefault="002C7C08" w:rsidP="009843A3">
      <w:pPr>
        <w:spacing w:before="117" w:after="0" w:line="240" w:lineRule="auto"/>
        <w:ind w:right="-20" w:firstLine="85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ными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ви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 сист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теплос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вля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тся:</w:t>
      </w:r>
    </w:p>
    <w:p w14:paraId="0048FD54" w14:textId="77777777" w:rsidR="00727B87" w:rsidRPr="00301FA1" w:rsidRDefault="00727B87" w:rsidP="009843A3">
      <w:pPr>
        <w:spacing w:after="4" w:line="200" w:lineRule="exact"/>
        <w:ind w:firstLine="851"/>
        <w:rPr>
          <w:rFonts w:ascii="Times New Roman" w:eastAsia="Arial" w:hAnsi="Times New Roman" w:cs="Times New Roman"/>
          <w:sz w:val="20"/>
          <w:szCs w:val="20"/>
        </w:rPr>
      </w:pPr>
    </w:p>
    <w:p w14:paraId="0B2B206A" w14:textId="77777777" w:rsidR="00727B87" w:rsidRPr="00301FA1" w:rsidRDefault="002C7C08" w:rsidP="009843A3">
      <w:pPr>
        <w:spacing w:after="0" w:line="313" w:lineRule="auto"/>
        <w:ind w:right="-8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спе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чес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301FA1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гией пот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еле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301FA1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адле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ащим</w:t>
      </w:r>
      <w:r w:rsidRPr="00301FA1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ол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щих</w:t>
      </w:r>
      <w:r w:rsidRPr="00301FA1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ои</w:t>
      </w:r>
      <w:r w:rsidRPr="00301FA1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яз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льст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щ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ей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га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иза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й;</w:t>
      </w:r>
    </w:p>
    <w:p w14:paraId="10872C06" w14:textId="77777777" w:rsidR="00727B87" w:rsidRPr="00301FA1" w:rsidRDefault="002C7C08" w:rsidP="009843A3">
      <w:pPr>
        <w:spacing w:before="115" w:after="0" w:line="240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спе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сти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епло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ргии д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 пот</w:t>
      </w:r>
      <w:r w:rsidRPr="00301FA1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2CB095CC" w14:textId="77777777" w:rsidR="00727B87" w:rsidRPr="00301FA1" w:rsidRDefault="00727B87" w:rsidP="009843A3">
      <w:pPr>
        <w:spacing w:after="4" w:line="200" w:lineRule="exact"/>
        <w:ind w:firstLine="851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D6F8379" w14:textId="77777777" w:rsidR="00727B87" w:rsidRPr="00301FA1" w:rsidRDefault="002C7C08" w:rsidP="009843A3">
      <w:pPr>
        <w:spacing w:after="0" w:line="313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спе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усл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ий,</w:t>
      </w:r>
      <w:r w:rsidRPr="00301FA1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оди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301FA1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301FA1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лече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ций</w:t>
      </w:r>
      <w:r w:rsidRPr="00301FA1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лях 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 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оде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сис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ия;</w:t>
      </w:r>
    </w:p>
    <w:p w14:paraId="0A137850" w14:textId="77777777" w:rsidR="00727B87" w:rsidRPr="00301FA1" w:rsidRDefault="00727B87" w:rsidP="009843A3">
      <w:pPr>
        <w:spacing w:after="0" w:line="120" w:lineRule="exact"/>
        <w:ind w:firstLine="851"/>
        <w:jc w:val="both"/>
        <w:rPr>
          <w:rFonts w:ascii="Times New Roman" w:eastAsia="Arial" w:hAnsi="Times New Roman" w:cs="Times New Roman"/>
          <w:sz w:val="12"/>
          <w:szCs w:val="12"/>
        </w:rPr>
      </w:pPr>
    </w:p>
    <w:p w14:paraId="27FB4B80" w14:textId="77777777" w:rsidR="00727B87" w:rsidRPr="00301FA1" w:rsidRDefault="002C7C08" w:rsidP="009843A3">
      <w:pPr>
        <w:spacing w:after="0" w:line="311" w:lineRule="auto"/>
        <w:ind w:right="-13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спе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="009843A3">
        <w:rPr>
          <w:rFonts w:ascii="Times New Roman" w:eastAsia="Arial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егулиро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="009843A3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деят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ь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301FA1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су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ъект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щих</w:t>
      </w:r>
      <w:r w:rsidRPr="00301FA1">
        <w:rPr>
          <w:rFonts w:ascii="Times New Roman" w:eastAsia="Aria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)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301FA1">
        <w:rPr>
          <w:rFonts w:ascii="Times New Roman" w:eastAsia="Arial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оди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ализ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ац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 при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ип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301FA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очий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рг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ест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са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оупр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дс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 пос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ия;</w:t>
      </w:r>
    </w:p>
    <w:p w14:paraId="6E8C32B2" w14:textId="77777777" w:rsidR="00727B87" w:rsidRPr="00301FA1" w:rsidRDefault="00727B87" w:rsidP="009843A3">
      <w:pPr>
        <w:spacing w:after="2" w:line="120" w:lineRule="exact"/>
        <w:ind w:firstLine="851"/>
        <w:jc w:val="both"/>
        <w:rPr>
          <w:rFonts w:ascii="Times New Roman" w:eastAsia="Arial" w:hAnsi="Times New Roman" w:cs="Times New Roman"/>
          <w:sz w:val="12"/>
          <w:szCs w:val="12"/>
        </w:rPr>
      </w:pPr>
    </w:p>
    <w:p w14:paraId="1381B9E9" w14:textId="77777777" w:rsidR="00727B87" w:rsidRPr="00301FA1" w:rsidRDefault="002C7C08" w:rsidP="009843A3">
      <w:pPr>
        <w:spacing w:after="0" w:line="240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спе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ля 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остью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ия;</w:t>
      </w:r>
    </w:p>
    <w:p w14:paraId="72C5D66A" w14:textId="77777777" w:rsidR="00727B87" w:rsidRPr="00301FA1" w:rsidRDefault="00727B87" w:rsidP="009843A3">
      <w:pPr>
        <w:spacing w:after="19" w:line="180" w:lineRule="exact"/>
        <w:ind w:firstLine="851"/>
        <w:jc w:val="both"/>
        <w:rPr>
          <w:rFonts w:ascii="Times New Roman" w:eastAsia="Arial" w:hAnsi="Times New Roman" w:cs="Times New Roman"/>
          <w:sz w:val="18"/>
          <w:szCs w:val="18"/>
        </w:rPr>
      </w:pPr>
    </w:p>
    <w:p w14:paraId="2ABF983F" w14:textId="77777777" w:rsidR="00727B87" w:rsidRPr="00301FA1" w:rsidRDefault="002C7C08" w:rsidP="009843A3">
      <w:pPr>
        <w:spacing w:after="0" w:line="313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еще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301FA1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щей</w:t>
      </w:r>
      <w:r w:rsidRPr="00301FA1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301FA1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яз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301FA1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 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лиза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дс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 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нв</w:t>
      </w:r>
      <w:r w:rsidRPr="00301FA1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програ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1340668E" w14:textId="77777777" w:rsidR="00727B87" w:rsidRPr="00301FA1" w:rsidRDefault="00727B87" w:rsidP="009843A3">
      <w:pPr>
        <w:spacing w:after="0" w:line="120" w:lineRule="exact"/>
        <w:ind w:firstLine="851"/>
        <w:jc w:val="both"/>
        <w:rPr>
          <w:rFonts w:ascii="Times New Roman" w:eastAsia="Arial" w:hAnsi="Times New Roman" w:cs="Times New Roman"/>
          <w:sz w:val="12"/>
          <w:szCs w:val="12"/>
        </w:rPr>
      </w:pPr>
    </w:p>
    <w:p w14:paraId="28AB1BDF" w14:textId="77777777" w:rsidR="00727B87" w:rsidRPr="00301FA1" w:rsidRDefault="002C7C08" w:rsidP="009843A3">
      <w:pPr>
        <w:tabs>
          <w:tab w:val="left" w:pos="2562"/>
          <w:tab w:val="left" w:pos="3804"/>
          <w:tab w:val="left" w:pos="5780"/>
          <w:tab w:val="left" w:pos="7257"/>
        </w:tabs>
        <w:spacing w:after="0" w:line="311" w:lineRule="auto"/>
        <w:ind w:right="-9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ние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ала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са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ических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>щих 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301FA1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елей</w:t>
      </w:r>
      <w:r w:rsidRPr="00301FA1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ергии,</w:t>
      </w:r>
      <w:r w:rsidRPr="00301FA1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спечи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щего</w:t>
      </w:r>
      <w:r w:rsidRPr="00301FA1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ое функ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сис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ия;</w:t>
      </w:r>
    </w:p>
    <w:p w14:paraId="4758FC06" w14:textId="77777777" w:rsidR="00727B87" w:rsidRPr="00301FA1" w:rsidRDefault="00727B87" w:rsidP="009843A3">
      <w:pPr>
        <w:spacing w:after="2" w:line="120" w:lineRule="exact"/>
        <w:ind w:firstLine="851"/>
        <w:jc w:val="both"/>
        <w:rPr>
          <w:rFonts w:ascii="Times New Roman" w:eastAsia="Arial" w:hAnsi="Times New Roman" w:cs="Times New Roman"/>
          <w:sz w:val="12"/>
          <w:szCs w:val="12"/>
        </w:rPr>
      </w:pPr>
    </w:p>
    <w:p w14:paraId="3BC94CFE" w14:textId="77777777" w:rsidR="00727B87" w:rsidRPr="00301FA1" w:rsidRDefault="002C7C08" w:rsidP="009843A3">
      <w:pPr>
        <w:tabs>
          <w:tab w:val="left" w:pos="2169"/>
          <w:tab w:val="left" w:pos="3349"/>
          <w:tab w:val="left" w:pos="4031"/>
          <w:tab w:val="left" w:pos="5585"/>
          <w:tab w:val="left" w:pos="7594"/>
        </w:tabs>
        <w:spacing w:after="0" w:line="313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созда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ие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усло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ий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ыш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гети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еск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9843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сфе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я.</w:t>
      </w:r>
    </w:p>
    <w:p w14:paraId="349B8BCF" w14:textId="77777777" w:rsidR="00727B87" w:rsidRPr="00301FA1" w:rsidRDefault="00727B87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4E4F4E61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537EB255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3E8C5194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2822676B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4AE646BE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7F34BCD0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253C76F1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1BABCD4D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28EFBCF8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10314033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4C78B0A7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4D1DE57D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0EF9B8B1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1D2F0E55" w14:textId="77777777" w:rsidR="00727B87" w:rsidRDefault="00727B87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</w:pPr>
    </w:p>
    <w:p w14:paraId="314596EA" w14:textId="77777777" w:rsidR="00727B87" w:rsidRDefault="00727B87" w:rsidP="009843A3">
      <w:pPr>
        <w:ind w:firstLine="851"/>
        <w:sectPr w:rsidR="00727B87" w:rsidSect="004F1444">
          <w:pgSz w:w="11904" w:h="16838"/>
          <w:pgMar w:top="709" w:right="962" w:bottom="966" w:left="1134" w:header="720" w:footer="720" w:gutter="0"/>
          <w:cols w:space="708"/>
        </w:sectPr>
      </w:pPr>
    </w:p>
    <w:p w14:paraId="55BB6626" w14:textId="798B0E39" w:rsidR="00727B87" w:rsidRPr="00301FA1" w:rsidRDefault="00B9106E" w:rsidP="009843A3">
      <w:pPr>
        <w:pStyle w:val="1"/>
        <w:ind w:firstLine="851"/>
        <w:rPr>
          <w:rFonts w:eastAsia="Arial"/>
          <w:sz w:val="28"/>
          <w:szCs w:val="28"/>
        </w:rPr>
      </w:pPr>
      <w:bookmarkStart w:id="3" w:name="_Toc175554911"/>
      <w:r w:rsidRPr="00301FA1">
        <w:rPr>
          <w:rFonts w:eastAsia="Arial"/>
          <w:sz w:val="28"/>
          <w:szCs w:val="28"/>
        </w:rPr>
        <w:lastRenderedPageBreak/>
        <w:t>1.</w:t>
      </w:r>
      <w:r w:rsidR="00C412CA">
        <w:rPr>
          <w:rFonts w:eastAsia="Arial"/>
          <w:sz w:val="28"/>
          <w:szCs w:val="28"/>
        </w:rPr>
        <w:t>2</w:t>
      </w:r>
      <w:r w:rsidRPr="00301FA1">
        <w:rPr>
          <w:rFonts w:eastAsia="Arial"/>
          <w:sz w:val="28"/>
          <w:szCs w:val="28"/>
        </w:rPr>
        <w:t xml:space="preserve">. </w:t>
      </w:r>
      <w:r w:rsidR="002C7C08" w:rsidRPr="00301FA1">
        <w:rPr>
          <w:rFonts w:eastAsia="Arial"/>
          <w:sz w:val="28"/>
          <w:szCs w:val="28"/>
        </w:rPr>
        <w:t>О</w:t>
      </w:r>
      <w:r w:rsidR="002C7C08" w:rsidRPr="00301FA1">
        <w:rPr>
          <w:rFonts w:eastAsia="Arial"/>
          <w:spacing w:val="5"/>
          <w:sz w:val="28"/>
          <w:szCs w:val="28"/>
        </w:rPr>
        <w:t>б</w:t>
      </w:r>
      <w:r w:rsidR="002C7C08" w:rsidRPr="00301FA1">
        <w:rPr>
          <w:rFonts w:eastAsia="Arial"/>
          <w:spacing w:val="-10"/>
          <w:sz w:val="28"/>
          <w:szCs w:val="28"/>
        </w:rPr>
        <w:t>щ</w:t>
      </w:r>
      <w:r w:rsidR="002C7C08" w:rsidRPr="00301FA1">
        <w:rPr>
          <w:rFonts w:eastAsia="Arial"/>
          <w:sz w:val="28"/>
          <w:szCs w:val="28"/>
        </w:rPr>
        <w:t>ие</w:t>
      </w:r>
      <w:r w:rsidR="002C7C08" w:rsidRPr="00301FA1">
        <w:rPr>
          <w:rFonts w:eastAsia="Arial"/>
          <w:spacing w:val="1"/>
          <w:sz w:val="28"/>
          <w:szCs w:val="28"/>
        </w:rPr>
        <w:t xml:space="preserve"> сведе</w:t>
      </w:r>
      <w:r w:rsidR="002C7C08" w:rsidRPr="00301FA1">
        <w:rPr>
          <w:rFonts w:eastAsia="Arial"/>
          <w:sz w:val="28"/>
          <w:szCs w:val="28"/>
        </w:rPr>
        <w:t>ния по</w:t>
      </w:r>
      <w:r w:rsidR="002C7C08" w:rsidRPr="00301FA1">
        <w:rPr>
          <w:rFonts w:eastAsia="Arial"/>
          <w:spacing w:val="1"/>
          <w:sz w:val="28"/>
          <w:szCs w:val="28"/>
        </w:rPr>
        <w:t xml:space="preserve"> </w:t>
      </w:r>
      <w:r w:rsidR="002C7C08" w:rsidRPr="00301FA1">
        <w:rPr>
          <w:rFonts w:eastAsia="Arial"/>
          <w:sz w:val="28"/>
          <w:szCs w:val="28"/>
        </w:rPr>
        <w:t>п</w:t>
      </w:r>
      <w:r w:rsidR="002C7C08" w:rsidRPr="00301FA1">
        <w:rPr>
          <w:rFonts w:eastAsia="Arial"/>
          <w:spacing w:val="-3"/>
          <w:sz w:val="28"/>
          <w:szCs w:val="28"/>
        </w:rPr>
        <w:t>о</w:t>
      </w:r>
      <w:r w:rsidR="002C7C08" w:rsidRPr="00301FA1">
        <w:rPr>
          <w:rFonts w:eastAsia="Arial"/>
          <w:sz w:val="28"/>
          <w:szCs w:val="28"/>
        </w:rPr>
        <w:t>с</w:t>
      </w:r>
      <w:r w:rsidR="002C7C08" w:rsidRPr="00301FA1">
        <w:rPr>
          <w:rFonts w:eastAsia="Arial"/>
          <w:spacing w:val="1"/>
          <w:sz w:val="28"/>
          <w:szCs w:val="28"/>
        </w:rPr>
        <w:t>еле</w:t>
      </w:r>
      <w:r w:rsidR="002C7C08" w:rsidRPr="00301FA1">
        <w:rPr>
          <w:rFonts w:eastAsia="Arial"/>
          <w:sz w:val="28"/>
          <w:szCs w:val="28"/>
        </w:rPr>
        <w:t>н</w:t>
      </w:r>
      <w:r w:rsidR="002C7C08" w:rsidRPr="00301FA1">
        <w:rPr>
          <w:rFonts w:eastAsia="Arial"/>
          <w:spacing w:val="-4"/>
          <w:sz w:val="28"/>
          <w:szCs w:val="28"/>
        </w:rPr>
        <w:t>и</w:t>
      </w:r>
      <w:r w:rsidR="002C7C08" w:rsidRPr="00301FA1">
        <w:rPr>
          <w:rFonts w:eastAsia="Arial"/>
          <w:sz w:val="28"/>
          <w:szCs w:val="28"/>
        </w:rPr>
        <w:t>ю</w:t>
      </w:r>
      <w:bookmarkEnd w:id="3"/>
    </w:p>
    <w:p w14:paraId="114AA32A" w14:textId="77777777" w:rsidR="00727B87" w:rsidRDefault="00727B87" w:rsidP="009843A3">
      <w:pPr>
        <w:spacing w:after="8" w:line="200" w:lineRule="exact"/>
        <w:ind w:firstLine="851"/>
        <w:rPr>
          <w:rFonts w:ascii="Arial" w:eastAsia="Arial" w:hAnsi="Arial" w:cs="Arial"/>
          <w:sz w:val="20"/>
          <w:szCs w:val="20"/>
        </w:rPr>
      </w:pPr>
    </w:p>
    <w:p w14:paraId="77623030" w14:textId="77777777" w:rsidR="00727B87" w:rsidRPr="004F1444" w:rsidRDefault="003818B0" w:rsidP="00A730A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Русское Тювеево</w:t>
      </w:r>
      <w:r w:rsidR="004F14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A47DD" w:rsidRPr="004F14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деревня в </w:t>
      </w:r>
      <w:hyperlink r:id="rId9" w:tooltip="Темниковский район" w:history="1">
        <w:r w:rsidR="000A47DD" w:rsidRPr="004F1444">
          <w:rPr>
            <w:rFonts w:ascii="Times New Roman" w:hAnsi="Times New Roman" w:cs="Times New Roman"/>
            <w:color w:val="222222"/>
          </w:rPr>
          <w:t>Темниковском районе</w:t>
        </w:r>
      </w:hyperlink>
      <w:r w:rsidR="004F14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Республики </w:t>
      </w:r>
      <w:hyperlink r:id="rId10" w:tooltip="Мордовия" w:history="1">
        <w:r w:rsidR="000A47DD" w:rsidRPr="004F1444">
          <w:rPr>
            <w:rFonts w:ascii="Times New Roman" w:hAnsi="Times New Roman" w:cs="Times New Roman"/>
            <w:color w:val="222222"/>
          </w:rPr>
          <w:t>Мордовия</w:t>
        </w:r>
      </w:hyperlink>
      <w:r w:rsidR="004F14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11" w:tooltip="Россия" w:history="1">
        <w:r w:rsidR="004F1444">
          <w:rPr>
            <w:rFonts w:ascii="Times New Roman" w:hAnsi="Times New Roman" w:cs="Times New Roman"/>
            <w:color w:val="222222"/>
          </w:rPr>
          <w:t xml:space="preserve">Российской </w:t>
        </w:r>
        <w:r w:rsidR="000A47DD" w:rsidRPr="004F1444">
          <w:rPr>
            <w:rFonts w:ascii="Times New Roman" w:hAnsi="Times New Roman" w:cs="Times New Roman"/>
            <w:color w:val="222222"/>
          </w:rPr>
          <w:t>Федерации</w:t>
        </w:r>
      </w:hyperlink>
      <w:r w:rsidR="004F14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0A47DD" w:rsidRPr="004F14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Административный центр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деревня </w:t>
      </w:r>
      <w:hyperlink r:id="rId12" w:tooltip="Андреевское сельское поселение (Темниковский район Мордовии) (страница отсутствует)" w:history="1">
        <w:r>
          <w:rPr>
            <w:rFonts w:ascii="Times New Roman" w:hAnsi="Times New Roman" w:cs="Times New Roman"/>
            <w:color w:val="222222"/>
          </w:rPr>
          <w:t>Русское Тювеево</w:t>
        </w:r>
      </w:hyperlink>
      <w:r w:rsidR="000A47DD" w:rsidRPr="004F14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CDF888B" w14:textId="77777777" w:rsidR="00727B87" w:rsidRPr="003818B0" w:rsidRDefault="004F1444" w:rsidP="00A730A7">
      <w:pPr>
        <w:spacing w:after="8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1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Деревня расположена </w:t>
      </w:r>
      <w:r w:rsidR="003818B0" w:rsidRPr="00381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5 км от районного центра и 76 км от железнодорожной станции Торбеево. </w:t>
      </w:r>
      <w:r w:rsidR="00BF23B8" w:rsidRPr="00381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современной инфраструктуре деревни</w:t>
      </w:r>
      <w:r w:rsidR="00BF23B8" w:rsidRPr="00301F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— средняя школа, </w:t>
      </w:r>
      <w:r w:rsidR="003818B0" w:rsidRPr="00381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ПТУ № 1, библиотека, Дом культуры, медпункт, магазин, отделение связи. В Русско-Тювеевскую сельскую администрацию входят д. Вирясы (14 чел.), Дегтярёво (31), Ит</w:t>
      </w:r>
      <w:r w:rsidR="00A730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яково (138), Чижиково (74 чел.)</w:t>
      </w:r>
      <w:r w:rsidR="00BF23B8" w:rsidRPr="00381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685ED92" w14:textId="77777777" w:rsidR="00727B87" w:rsidRPr="00301FA1" w:rsidRDefault="002C7C08" w:rsidP="00A730A7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Площадь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301FA1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сельсо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та 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DC25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0,0055</w:t>
      </w:r>
      <w:r w:rsidRPr="00301FA1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га.</w:t>
      </w:r>
    </w:p>
    <w:p w14:paraId="0AF7F945" w14:textId="77777777" w:rsidR="00727B87" w:rsidRPr="00301FA1" w:rsidRDefault="002C7C08" w:rsidP="00A730A7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="003818B0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782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чел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6229006" w14:textId="77777777" w:rsidR="00727B87" w:rsidRPr="00301FA1" w:rsidRDefault="002C7C08" w:rsidP="00A730A7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асст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="00BF23B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д. </w:t>
      </w:r>
      <w:r w:rsidR="0053587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Русское Тювеево</w:t>
      </w:r>
      <w:r w:rsidR="00BF23B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до г.Темников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="00BF23B8"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- </w:t>
      </w:r>
      <w:r w:rsidR="006E385E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6</w:t>
      </w:r>
      <w:r w:rsidR="00BF23B8"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6FC2CB7" w14:textId="6DA7781C" w:rsidR="00727B87" w:rsidRPr="00301FA1" w:rsidRDefault="002C7C08" w:rsidP="00A730A7">
      <w:pPr>
        <w:spacing w:after="0" w:line="313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льст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301FA1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фо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301FA1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уется</w:t>
      </w:r>
      <w:r w:rsidRPr="00301FA1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ать</w:t>
      </w:r>
      <w:r w:rsidRPr="00301FA1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="00A04291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301FA1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ест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ых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идуаль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4F1444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="004F1444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газ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гре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телей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одяным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301FA1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си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тем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одян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301FA1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топле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="00A04291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принудительной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куляци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горячего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ия.</w:t>
      </w:r>
    </w:p>
    <w:p w14:paraId="234C4FF5" w14:textId="45376B05" w:rsidR="00AD64E9" w:rsidRPr="00301FA1" w:rsidRDefault="00AD64E9" w:rsidP="00A730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 д. </w:t>
      </w:r>
      <w:r w:rsidR="00CA1095">
        <w:rPr>
          <w:rFonts w:ascii="Times New Roman" w:hAnsi="Times New Roman" w:cs="Times New Roman"/>
          <w:color w:val="000000"/>
          <w:sz w:val="24"/>
          <w:szCs w:val="24"/>
        </w:rPr>
        <w:t>Русское Тювеево</w:t>
      </w:r>
      <w:r w:rsidR="00D33090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210DF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 г. осуществляется от котельной </w:t>
      </w:r>
      <w:r w:rsidRPr="00301FA1">
        <w:rPr>
          <w:rFonts w:ascii="Times New Roman" w:hAnsi="Times New Roman" w:cs="Times New Roman"/>
          <w:sz w:val="24"/>
          <w:szCs w:val="24"/>
        </w:rPr>
        <w:t>МУП «</w:t>
      </w:r>
      <w:r w:rsidR="00007950">
        <w:rPr>
          <w:rFonts w:ascii="Times New Roman" w:hAnsi="Times New Roman" w:cs="Times New Roman"/>
          <w:sz w:val="24"/>
          <w:szCs w:val="24"/>
        </w:rPr>
        <w:t>Темниковэлектротеплосеть</w:t>
      </w:r>
      <w:r w:rsidRPr="00301FA1">
        <w:rPr>
          <w:rFonts w:ascii="Times New Roman" w:hAnsi="Times New Roman" w:cs="Times New Roman"/>
          <w:sz w:val="24"/>
          <w:szCs w:val="24"/>
        </w:rPr>
        <w:t>»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F7C83">
        <w:rPr>
          <w:rFonts w:ascii="Times New Roman" w:hAnsi="Times New Roman" w:cs="Times New Roman"/>
          <w:color w:val="000000"/>
          <w:sz w:val="24"/>
          <w:szCs w:val="24"/>
        </w:rPr>
        <w:t>Котельная ПУ-1 Русское Тювеево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 по ул. </w:t>
      </w:r>
      <w:r w:rsidR="00007950">
        <w:rPr>
          <w:rFonts w:ascii="Times New Roman" w:hAnsi="Times New Roman" w:cs="Times New Roman"/>
          <w:color w:val="000000"/>
          <w:sz w:val="24"/>
          <w:szCs w:val="24"/>
        </w:rPr>
        <w:t>Студенческая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079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 Котельн</w:t>
      </w:r>
      <w:r w:rsidR="0000795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 работа</w:t>
      </w:r>
      <w:r w:rsidR="000079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814C0" w:rsidRPr="00301FA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 на природном газе. Установленная тепловая мощность котельной «</w:t>
      </w:r>
      <w:r w:rsidR="00007950">
        <w:rPr>
          <w:rFonts w:ascii="Times New Roman" w:hAnsi="Times New Roman" w:cs="Times New Roman"/>
          <w:color w:val="000000"/>
          <w:sz w:val="24"/>
          <w:szCs w:val="24"/>
        </w:rPr>
        <w:t>ПУ-1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210DF6">
        <w:rPr>
          <w:rFonts w:ascii="Times New Roman" w:hAnsi="Times New Roman" w:cs="Times New Roman"/>
          <w:color w:val="000000"/>
          <w:sz w:val="24"/>
          <w:szCs w:val="24"/>
        </w:rPr>
        <w:t>2,32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 Гкал/ч</w:t>
      </w:r>
      <w:r w:rsidR="000079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A43DEC" w14:textId="4723544B" w:rsidR="00AD64E9" w:rsidRPr="00301FA1" w:rsidRDefault="00AD64E9" w:rsidP="00A730A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Фактически подключенная тепловая мощность источника </w:t>
      </w:r>
      <w:r w:rsidR="00C22E48" w:rsidRPr="00301FA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07950">
        <w:rPr>
          <w:rFonts w:ascii="Times New Roman" w:hAnsi="Times New Roman" w:cs="Times New Roman"/>
          <w:color w:val="000000"/>
          <w:sz w:val="24"/>
          <w:szCs w:val="24"/>
        </w:rPr>
        <w:t>Русское Тювеево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обеспечивающая </w:t>
      </w:r>
      <w:r w:rsidR="002E7D10" w:rsidRPr="00301FA1">
        <w:rPr>
          <w:rFonts w:ascii="Times New Roman" w:hAnsi="Times New Roman" w:cs="Times New Roman"/>
          <w:color w:val="000000"/>
          <w:sz w:val="24"/>
          <w:szCs w:val="24"/>
        </w:rPr>
        <w:t>балансы покрытия присоединенной тепловой нагрузки,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составила: по котельной «</w:t>
      </w:r>
      <w:r w:rsidR="0000795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22E48" w:rsidRPr="00301FA1">
        <w:rPr>
          <w:rFonts w:ascii="Times New Roman" w:hAnsi="Times New Roman" w:cs="Times New Roman"/>
          <w:color w:val="000000"/>
          <w:sz w:val="24"/>
          <w:szCs w:val="24"/>
        </w:rPr>
        <w:t>У-</w:t>
      </w:r>
      <w:r w:rsidR="0000795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>» -</w:t>
      </w:r>
      <w:r w:rsidR="00E23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349" w:rsidRPr="00301FA1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210DF6">
        <w:rPr>
          <w:rFonts w:ascii="Times New Roman" w:hAnsi="Times New Roman" w:cs="Times New Roman"/>
          <w:color w:val="000000"/>
          <w:sz w:val="24"/>
          <w:szCs w:val="24"/>
        </w:rPr>
        <w:t>941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 Гкал/ч</w:t>
      </w:r>
      <w:r w:rsidR="000079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715B" w14:textId="24C74378" w:rsidR="00727B87" w:rsidRPr="00301FA1" w:rsidRDefault="002C7C08" w:rsidP="00A730A7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щая</w:t>
      </w:r>
      <w:r w:rsidRPr="00301FA1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тя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сть</w:t>
      </w:r>
      <w:r w:rsidRPr="00301FA1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епло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301FA1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301FA1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="00007950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68</w:t>
      </w:r>
      <w:r w:rsidR="00210DF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="004F144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п.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="00004C39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двухтрубном</w:t>
      </w:r>
      <w:r w:rsidRPr="00301FA1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исчисле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ии.</w:t>
      </w:r>
      <w:r w:rsidRPr="00301FA1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пе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ату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301FA1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афик</w:t>
      </w:r>
      <w:r w:rsidRPr="00301FA1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301FA1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ков</w:t>
      </w:r>
      <w:r w:rsidRPr="00301FA1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9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5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/70</w:t>
      </w:r>
      <w:r w:rsidR="004F14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w w:val="99"/>
          <w:position w:val="11"/>
          <w:sz w:val="24"/>
          <w:szCs w:val="24"/>
        </w:rPr>
        <w:t>0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4519C1A" w14:textId="5D89BB5F" w:rsidR="00727B87" w:rsidRPr="00301FA1" w:rsidRDefault="002C7C08" w:rsidP="00A730A7">
      <w:pPr>
        <w:spacing w:after="0" w:line="313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Су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рна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pacing w:val="197"/>
          <w:sz w:val="24"/>
          <w:szCs w:val="24"/>
        </w:rPr>
        <w:t xml:space="preserve"> </w:t>
      </w:r>
      <w:r w:rsidR="00D07D8A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расчетная тепловая нагрузка д. </w:t>
      </w:r>
      <w:r w:rsidR="00007950">
        <w:rPr>
          <w:rFonts w:ascii="Times New Roman" w:eastAsia="Arial" w:hAnsi="Times New Roman" w:cs="Times New Roman"/>
          <w:color w:val="000000"/>
          <w:sz w:val="24"/>
          <w:szCs w:val="24"/>
        </w:rPr>
        <w:t>Русское Тювеев</w:t>
      </w:r>
      <w:r w:rsidR="00A730A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="00007950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0,</w:t>
      </w:r>
      <w:r w:rsidR="00210DF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941</w:t>
      </w:r>
      <w:r w:rsidRPr="00301FA1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Гкал/ч.</w:t>
      </w:r>
      <w:r w:rsidRPr="00301FA1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риям пот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="00D07D8A"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нагрузка делится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следу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щим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79DE8ECC" w14:textId="77777777" w:rsidR="00F7718B" w:rsidRPr="00301FA1" w:rsidRDefault="00F7718B" w:rsidP="00A730A7">
      <w:pPr>
        <w:spacing w:after="0" w:line="313" w:lineRule="auto"/>
        <w:ind w:right="551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Таблица </w:t>
      </w:r>
      <w:r w:rsidR="006F1889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="0053147C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="009F1499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Тепловая нагрузка на котельн</w:t>
      </w:r>
      <w:r w:rsidR="00943E15">
        <w:rPr>
          <w:rFonts w:ascii="Times New Roman" w:eastAsia="Arial" w:hAnsi="Times New Roman" w:cs="Times New Roman"/>
          <w:color w:val="000000"/>
          <w:sz w:val="24"/>
          <w:szCs w:val="24"/>
        </w:rPr>
        <w:t>ую</w:t>
      </w:r>
      <w:r w:rsidR="009F1499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 типу объектов.</w:t>
      </w:r>
    </w:p>
    <w:p w14:paraId="6A1923F7" w14:textId="77777777" w:rsidR="00727B87" w:rsidRPr="00301FA1" w:rsidRDefault="00727B87" w:rsidP="009843A3">
      <w:pPr>
        <w:spacing w:after="0" w:line="111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2919"/>
        <w:gridCol w:w="2375"/>
      </w:tblGrid>
      <w:tr w:rsidR="00727B87" w:rsidRPr="00301FA1" w14:paraId="12F1ECD0" w14:textId="77777777" w:rsidTr="004F1444">
        <w:trPr>
          <w:cantSplit/>
          <w:trHeight w:hRule="exact" w:val="956"/>
        </w:trPr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9E4F" w14:textId="77777777" w:rsidR="00727B87" w:rsidRPr="00301FA1" w:rsidRDefault="002C7C08" w:rsidP="009843A3">
            <w:pPr>
              <w:spacing w:after="0" w:line="240" w:lineRule="auto"/>
              <w:ind w:right="-20" w:firstLine="85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Кат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ия пот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елей</w:t>
            </w:r>
          </w:p>
        </w:tc>
        <w:tc>
          <w:tcPr>
            <w:tcW w:w="2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25E6" w14:textId="77777777" w:rsidR="00727B87" w:rsidRPr="00301FA1" w:rsidRDefault="00D07D8A" w:rsidP="004F1444">
            <w:pPr>
              <w:spacing w:after="0" w:line="240" w:lineRule="auto"/>
              <w:ind w:right="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Расчетная тепловая</w:t>
            </w:r>
            <w:r w:rsidR="004F14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нагрузка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ист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Гк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л/ч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C34B" w14:textId="77777777" w:rsidR="00727B87" w:rsidRPr="00301FA1" w:rsidRDefault="002C7C08" w:rsidP="004F1444">
            <w:pPr>
              <w:spacing w:after="0" w:line="237" w:lineRule="auto"/>
              <w:ind w:right="20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 со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</w:t>
            </w:r>
            <w:r w:rsidRPr="00301FA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727B87" w:rsidRPr="00301FA1" w14:paraId="5BB43B62" w14:textId="77777777" w:rsidTr="00BF265A">
        <w:trPr>
          <w:cantSplit/>
          <w:trHeight w:hRule="exact" w:val="391"/>
        </w:trPr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B5DC" w14:textId="6A93D1FA" w:rsidR="00727B87" w:rsidRPr="00301FA1" w:rsidRDefault="00210DF6" w:rsidP="004F1444">
            <w:pPr>
              <w:spacing w:before="46" w:after="0" w:line="239" w:lineRule="auto"/>
              <w:ind w:right="-20" w:firstLine="1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1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B202" w14:textId="77777777" w:rsidR="00727B87" w:rsidRPr="00301FA1" w:rsidRDefault="00435349" w:rsidP="004B4A8C">
            <w:pPr>
              <w:spacing w:before="3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</w:t>
            </w:r>
            <w:r w:rsidR="000F41E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BE95" w14:textId="2C207AD4" w:rsidR="00727B87" w:rsidRPr="00301FA1" w:rsidRDefault="00210DF6" w:rsidP="004B4A8C">
            <w:pPr>
              <w:spacing w:before="3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48</w:t>
            </w:r>
            <w:r w:rsidR="002C7C08"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27B87" w:rsidRPr="00301FA1" w14:paraId="4A8ECDB2" w14:textId="77777777" w:rsidTr="00BF265A">
        <w:trPr>
          <w:cantSplit/>
          <w:trHeight w:hRule="exact" w:val="374"/>
        </w:trPr>
        <w:tc>
          <w:tcPr>
            <w:tcW w:w="38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15F7" w14:textId="06B3BEF6" w:rsidR="00727B87" w:rsidRPr="00301FA1" w:rsidRDefault="00210DF6" w:rsidP="004F1444">
            <w:pPr>
              <w:spacing w:before="37" w:after="0" w:line="234" w:lineRule="auto"/>
              <w:ind w:right="-20" w:firstLine="1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265C5" w14:textId="57A5CE7A" w:rsidR="00727B87" w:rsidRPr="00301FA1" w:rsidRDefault="00210DF6" w:rsidP="004F1444">
            <w:pPr>
              <w:spacing w:before="22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0,489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0385" w14:textId="29422E38" w:rsidR="00727B87" w:rsidRPr="00301FA1" w:rsidRDefault="00210DF6" w:rsidP="004F1444">
            <w:pPr>
              <w:spacing w:before="22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52%</w:t>
            </w:r>
          </w:p>
        </w:tc>
      </w:tr>
      <w:tr w:rsidR="00727B87" w:rsidRPr="00301FA1" w14:paraId="2B5D9161" w14:textId="77777777" w:rsidTr="00BF265A">
        <w:trPr>
          <w:cantSplit/>
          <w:trHeight w:hRule="exact" w:val="378"/>
        </w:trPr>
        <w:tc>
          <w:tcPr>
            <w:tcW w:w="38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1156" w14:textId="15D6FB62" w:rsidR="00727B87" w:rsidRPr="00301FA1" w:rsidRDefault="00210DF6" w:rsidP="004F1444">
            <w:pPr>
              <w:spacing w:before="37" w:after="0" w:line="239" w:lineRule="auto"/>
              <w:ind w:right="-20" w:firstLine="1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EAC1" w14:textId="77777777" w:rsidR="00727B87" w:rsidRPr="00301FA1" w:rsidRDefault="00435349" w:rsidP="004F1444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1D823" w14:textId="77777777" w:rsidR="00727B87" w:rsidRPr="00301FA1" w:rsidRDefault="00435349" w:rsidP="004F1444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01F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1B0E31D" w14:textId="77777777" w:rsidR="00727B87" w:rsidRDefault="00727B87" w:rsidP="009843A3">
      <w:pPr>
        <w:spacing w:after="0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6A059C09" w14:textId="77777777" w:rsidR="00D07D8A" w:rsidRDefault="00D07D8A" w:rsidP="009843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62530855" wp14:editId="303CE70B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3FF090" w14:textId="77777777" w:rsidR="00D07D8A" w:rsidRDefault="00D07D8A" w:rsidP="009843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53FCC8B6" w14:textId="77777777" w:rsidR="00D07D8A" w:rsidRDefault="00D07D8A" w:rsidP="009843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3ACC676" w14:textId="77777777" w:rsidR="009F1499" w:rsidRPr="00274D3B" w:rsidRDefault="009F1499" w:rsidP="009843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  <w:r w:rsidRPr="00274D3B">
        <w:rPr>
          <w:rFonts w:ascii="Times New Roman" w:hAnsi="Times New Roman"/>
          <w:bCs/>
          <w:sz w:val="24"/>
          <w:szCs w:val="20"/>
        </w:rPr>
        <w:t xml:space="preserve">Рисунок </w:t>
      </w:r>
      <w:r>
        <w:rPr>
          <w:rFonts w:ascii="Times New Roman" w:hAnsi="Times New Roman"/>
          <w:bCs/>
          <w:sz w:val="24"/>
          <w:szCs w:val="20"/>
        </w:rPr>
        <w:t>1</w:t>
      </w:r>
      <w:r w:rsidRPr="00274D3B">
        <w:rPr>
          <w:rFonts w:ascii="Times New Roman" w:hAnsi="Times New Roman"/>
          <w:bCs/>
          <w:sz w:val="24"/>
          <w:szCs w:val="20"/>
        </w:rPr>
        <w:t>.</w:t>
      </w:r>
      <w:r w:rsidR="0053147C">
        <w:rPr>
          <w:rFonts w:ascii="Times New Roman" w:hAnsi="Times New Roman"/>
          <w:bCs/>
          <w:sz w:val="24"/>
          <w:szCs w:val="20"/>
        </w:rPr>
        <w:t xml:space="preserve">1. </w:t>
      </w:r>
      <w:r w:rsidRPr="00274D3B">
        <w:rPr>
          <w:rFonts w:ascii="Times New Roman" w:hAnsi="Times New Roman"/>
          <w:bCs/>
          <w:sz w:val="24"/>
          <w:szCs w:val="20"/>
        </w:rPr>
        <w:t xml:space="preserve"> Соотношение существующих тепловых нагрузок потребителей</w:t>
      </w:r>
    </w:p>
    <w:p w14:paraId="36465643" w14:textId="77777777" w:rsidR="00727B87" w:rsidRDefault="00727B87" w:rsidP="009843A3">
      <w:pPr>
        <w:spacing w:after="0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4368276D" w14:textId="77777777" w:rsidR="00727B87" w:rsidRDefault="00727B87" w:rsidP="009843A3">
      <w:pPr>
        <w:spacing w:after="0" w:line="240" w:lineRule="exact"/>
        <w:ind w:firstLine="851"/>
        <w:rPr>
          <w:rFonts w:ascii="Calibri" w:eastAsia="Calibri" w:hAnsi="Calibri" w:cs="Calibri"/>
          <w:w w:val="101"/>
          <w:position w:val="-2"/>
          <w:sz w:val="24"/>
          <w:szCs w:val="24"/>
        </w:rPr>
      </w:pPr>
    </w:p>
    <w:p w14:paraId="0DBD4755" w14:textId="4EFBB3C1" w:rsidR="009F1499" w:rsidRPr="00274D3B" w:rsidRDefault="009F1499" w:rsidP="009843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74D3B">
        <w:rPr>
          <w:rFonts w:ascii="Times New Roman" w:hAnsi="Times New Roman"/>
          <w:sz w:val="24"/>
          <w:szCs w:val="24"/>
        </w:rPr>
        <w:t xml:space="preserve">Как видно из рисунка </w:t>
      </w:r>
      <w:r>
        <w:rPr>
          <w:rFonts w:ascii="Times New Roman" w:hAnsi="Times New Roman"/>
          <w:sz w:val="24"/>
          <w:szCs w:val="24"/>
        </w:rPr>
        <w:t>1</w:t>
      </w:r>
      <w:r w:rsidR="00FF434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,</w:t>
      </w:r>
      <w:r w:rsidRPr="00274D3B">
        <w:rPr>
          <w:rFonts w:ascii="Times New Roman" w:hAnsi="Times New Roman"/>
          <w:sz w:val="24"/>
          <w:szCs w:val="24"/>
        </w:rPr>
        <w:t xml:space="preserve"> </w:t>
      </w:r>
      <w:r w:rsidR="000F41ED">
        <w:rPr>
          <w:rFonts w:ascii="Times New Roman" w:hAnsi="Times New Roman"/>
          <w:sz w:val="24"/>
          <w:szCs w:val="24"/>
        </w:rPr>
        <w:t>5</w:t>
      </w:r>
      <w:r w:rsidR="00210DF6">
        <w:rPr>
          <w:rFonts w:ascii="Times New Roman" w:hAnsi="Times New Roman"/>
          <w:sz w:val="24"/>
          <w:szCs w:val="24"/>
        </w:rPr>
        <w:t>2</w:t>
      </w:r>
      <w:r w:rsidRPr="00274D3B">
        <w:rPr>
          <w:rFonts w:ascii="Times New Roman" w:hAnsi="Times New Roman"/>
          <w:sz w:val="24"/>
          <w:szCs w:val="24"/>
        </w:rPr>
        <w:t xml:space="preserve"> % тепловой нагрузки составля</w:t>
      </w:r>
      <w:r w:rsidR="000F41ED">
        <w:rPr>
          <w:rFonts w:ascii="Times New Roman" w:hAnsi="Times New Roman"/>
          <w:sz w:val="24"/>
          <w:szCs w:val="24"/>
        </w:rPr>
        <w:t xml:space="preserve">ет тепловая нагрузка </w:t>
      </w:r>
      <w:r w:rsidR="00210DF6">
        <w:rPr>
          <w:rFonts w:ascii="Times New Roman" w:hAnsi="Times New Roman"/>
          <w:sz w:val="24"/>
          <w:szCs w:val="24"/>
        </w:rPr>
        <w:t>населе</w:t>
      </w:r>
      <w:r w:rsidR="000F41ED">
        <w:rPr>
          <w:rFonts w:ascii="Times New Roman" w:hAnsi="Times New Roman"/>
          <w:sz w:val="24"/>
          <w:szCs w:val="24"/>
        </w:rPr>
        <w:t>ния</w:t>
      </w:r>
      <w:r w:rsidRPr="00274D3B">
        <w:rPr>
          <w:rFonts w:ascii="Times New Roman" w:hAnsi="Times New Roman"/>
          <w:sz w:val="24"/>
          <w:szCs w:val="24"/>
        </w:rPr>
        <w:t>.</w:t>
      </w:r>
    </w:p>
    <w:p w14:paraId="31664D57" w14:textId="77777777" w:rsidR="00727B87" w:rsidRDefault="00727B87" w:rsidP="009843A3">
      <w:pPr>
        <w:spacing w:after="0" w:line="240" w:lineRule="exact"/>
        <w:ind w:firstLine="851"/>
        <w:rPr>
          <w:rFonts w:ascii="Calibri" w:eastAsia="Calibri" w:hAnsi="Calibri" w:cs="Calibri"/>
          <w:w w:val="101"/>
          <w:position w:val="-2"/>
          <w:sz w:val="24"/>
          <w:szCs w:val="24"/>
        </w:rPr>
      </w:pPr>
    </w:p>
    <w:p w14:paraId="3CB1C4B1" w14:textId="2F618C9D" w:rsidR="00727B87" w:rsidRPr="00301FA1" w:rsidRDefault="00301FA1" w:rsidP="004F1444">
      <w:pPr>
        <w:pStyle w:val="1"/>
        <w:ind w:firstLine="851"/>
        <w:jc w:val="both"/>
        <w:rPr>
          <w:rFonts w:eastAsia="Arial"/>
          <w:bCs/>
          <w:color w:val="000000"/>
          <w:sz w:val="28"/>
          <w:szCs w:val="28"/>
          <w:u w:val="single"/>
        </w:rPr>
      </w:pPr>
      <w:bookmarkStart w:id="4" w:name="_Toc175554912"/>
      <w:r w:rsidRPr="00301FA1">
        <w:rPr>
          <w:rFonts w:eastAsia="Arial"/>
          <w:bCs/>
          <w:color w:val="000000"/>
          <w:sz w:val="28"/>
          <w:szCs w:val="28"/>
        </w:rPr>
        <w:t>1.</w:t>
      </w:r>
      <w:r w:rsidR="00C412CA">
        <w:rPr>
          <w:rFonts w:eastAsia="Arial"/>
          <w:bCs/>
          <w:color w:val="000000"/>
          <w:sz w:val="28"/>
          <w:szCs w:val="28"/>
        </w:rPr>
        <w:t>3</w:t>
      </w:r>
      <w:r w:rsidRPr="00301FA1">
        <w:rPr>
          <w:rFonts w:eastAsia="Arial"/>
          <w:bCs/>
          <w:color w:val="000000"/>
          <w:sz w:val="28"/>
          <w:szCs w:val="28"/>
        </w:rPr>
        <w:t xml:space="preserve">. </w:t>
      </w:r>
      <w:r w:rsidR="002C7C08" w:rsidRPr="00301FA1">
        <w:rPr>
          <w:rFonts w:eastAsia="Arial"/>
          <w:bCs/>
          <w:color w:val="000000"/>
          <w:sz w:val="28"/>
          <w:szCs w:val="28"/>
        </w:rPr>
        <w:t>Опи</w:t>
      </w:r>
      <w:r w:rsidR="002C7C08" w:rsidRPr="00301FA1">
        <w:rPr>
          <w:rFonts w:eastAsia="Arial"/>
          <w:bCs/>
          <w:color w:val="000000"/>
          <w:spacing w:val="1"/>
          <w:sz w:val="28"/>
          <w:szCs w:val="28"/>
        </w:rPr>
        <w:t>с</w:t>
      </w:r>
      <w:r w:rsidR="002C7C08" w:rsidRPr="00301FA1">
        <w:rPr>
          <w:rFonts w:eastAsia="Arial"/>
          <w:bCs/>
          <w:color w:val="000000"/>
          <w:sz w:val="28"/>
          <w:szCs w:val="28"/>
        </w:rPr>
        <w:t>ание</w:t>
      </w:r>
      <w:r w:rsidR="002C7C08" w:rsidRPr="00301FA1">
        <w:rPr>
          <w:rFonts w:eastAsia="Arial"/>
          <w:color w:val="000000"/>
          <w:spacing w:val="150"/>
          <w:sz w:val="28"/>
          <w:szCs w:val="28"/>
        </w:rPr>
        <w:t xml:space="preserve"> </w:t>
      </w:r>
      <w:r w:rsidR="002C7C08" w:rsidRPr="00301FA1">
        <w:rPr>
          <w:rFonts w:eastAsia="Arial"/>
          <w:bCs/>
          <w:color w:val="000000"/>
          <w:spacing w:val="2"/>
          <w:sz w:val="28"/>
          <w:szCs w:val="28"/>
        </w:rPr>
        <w:t>о</w:t>
      </w:r>
      <w:r w:rsidR="002C7C08" w:rsidRPr="00301FA1">
        <w:rPr>
          <w:rFonts w:eastAsia="Arial"/>
          <w:bCs/>
          <w:color w:val="000000"/>
          <w:sz w:val="28"/>
          <w:szCs w:val="28"/>
        </w:rPr>
        <w:t>б</w:t>
      </w:r>
      <w:r w:rsidR="002C7C08" w:rsidRPr="00301FA1">
        <w:rPr>
          <w:rFonts w:eastAsia="Arial"/>
          <w:bCs/>
          <w:color w:val="000000"/>
          <w:spacing w:val="-1"/>
          <w:sz w:val="28"/>
          <w:szCs w:val="28"/>
        </w:rPr>
        <w:t>ъ</w:t>
      </w:r>
      <w:r w:rsidR="002C7C08" w:rsidRPr="00301FA1">
        <w:rPr>
          <w:rFonts w:eastAsia="Arial"/>
          <w:bCs/>
          <w:color w:val="000000"/>
          <w:sz w:val="28"/>
          <w:szCs w:val="28"/>
        </w:rPr>
        <w:t>ек</w:t>
      </w:r>
      <w:r w:rsidR="002C7C08" w:rsidRPr="00301FA1">
        <w:rPr>
          <w:rFonts w:eastAsia="Arial"/>
          <w:bCs/>
          <w:color w:val="000000"/>
          <w:spacing w:val="-6"/>
          <w:sz w:val="28"/>
          <w:szCs w:val="28"/>
        </w:rPr>
        <w:t>т</w:t>
      </w:r>
      <w:r w:rsidR="002C7C08" w:rsidRPr="00301FA1">
        <w:rPr>
          <w:rFonts w:eastAsia="Arial"/>
          <w:bCs/>
          <w:color w:val="000000"/>
          <w:spacing w:val="1"/>
          <w:sz w:val="28"/>
          <w:szCs w:val="28"/>
        </w:rPr>
        <w:t>о</w:t>
      </w:r>
      <w:r w:rsidR="002C7C08" w:rsidRPr="00301FA1">
        <w:rPr>
          <w:rFonts w:eastAsia="Arial"/>
          <w:bCs/>
          <w:color w:val="000000"/>
          <w:sz w:val="28"/>
          <w:szCs w:val="28"/>
        </w:rPr>
        <w:t>в</w:t>
      </w:r>
      <w:r w:rsidR="002C7C08" w:rsidRPr="00301FA1">
        <w:rPr>
          <w:rFonts w:eastAsia="Arial"/>
          <w:color w:val="000000"/>
          <w:spacing w:val="155"/>
          <w:sz w:val="28"/>
          <w:szCs w:val="28"/>
        </w:rPr>
        <w:t xml:space="preserve"> </w:t>
      </w:r>
      <w:r w:rsidR="002C7C08" w:rsidRPr="00301FA1">
        <w:rPr>
          <w:rFonts w:eastAsia="Arial"/>
          <w:bCs/>
          <w:color w:val="000000"/>
          <w:spacing w:val="-6"/>
          <w:sz w:val="28"/>
          <w:szCs w:val="28"/>
        </w:rPr>
        <w:t>т</w:t>
      </w:r>
      <w:r w:rsidR="002C7C08" w:rsidRPr="00301FA1">
        <w:rPr>
          <w:rFonts w:eastAsia="Arial"/>
          <w:bCs/>
          <w:color w:val="000000"/>
          <w:sz w:val="28"/>
          <w:szCs w:val="28"/>
        </w:rPr>
        <w:t>е</w:t>
      </w:r>
      <w:r w:rsidR="002C7C08" w:rsidRPr="00301FA1">
        <w:rPr>
          <w:rFonts w:eastAsia="Arial"/>
          <w:bCs/>
          <w:color w:val="000000"/>
          <w:spacing w:val="-1"/>
          <w:sz w:val="28"/>
          <w:szCs w:val="28"/>
        </w:rPr>
        <w:t>п</w:t>
      </w:r>
      <w:r w:rsidR="002C7C08" w:rsidRPr="00301FA1">
        <w:rPr>
          <w:rFonts w:eastAsia="Arial"/>
          <w:bCs/>
          <w:color w:val="000000"/>
          <w:sz w:val="28"/>
          <w:szCs w:val="28"/>
        </w:rPr>
        <w:t>л</w:t>
      </w:r>
      <w:r w:rsidR="002C7C08" w:rsidRPr="00301FA1">
        <w:rPr>
          <w:rFonts w:eastAsia="Arial"/>
          <w:bCs/>
          <w:color w:val="000000"/>
          <w:spacing w:val="2"/>
          <w:sz w:val="28"/>
          <w:szCs w:val="28"/>
        </w:rPr>
        <w:t>о</w:t>
      </w:r>
      <w:r w:rsidR="002C7C08" w:rsidRPr="00301FA1">
        <w:rPr>
          <w:rFonts w:eastAsia="Arial"/>
          <w:bCs/>
          <w:color w:val="000000"/>
          <w:spacing w:val="1"/>
          <w:sz w:val="28"/>
          <w:szCs w:val="28"/>
        </w:rPr>
        <w:t>с</w:t>
      </w:r>
      <w:r w:rsidR="002C7C08" w:rsidRPr="00301FA1">
        <w:rPr>
          <w:rFonts w:eastAsia="Arial"/>
          <w:bCs/>
          <w:color w:val="000000"/>
          <w:sz w:val="28"/>
          <w:szCs w:val="28"/>
        </w:rPr>
        <w:t>наб</w:t>
      </w:r>
      <w:r w:rsidR="002C7C08" w:rsidRPr="00301FA1">
        <w:rPr>
          <w:rFonts w:eastAsia="Arial"/>
          <w:bCs/>
          <w:color w:val="000000"/>
          <w:spacing w:val="-1"/>
          <w:sz w:val="28"/>
          <w:szCs w:val="28"/>
        </w:rPr>
        <w:t>ж</w:t>
      </w:r>
      <w:r w:rsidR="002C7C08" w:rsidRPr="00301FA1">
        <w:rPr>
          <w:rFonts w:eastAsia="Arial"/>
          <w:bCs/>
          <w:color w:val="000000"/>
          <w:sz w:val="28"/>
          <w:szCs w:val="28"/>
        </w:rPr>
        <w:t>ения</w:t>
      </w:r>
      <w:r w:rsidR="002C7C08" w:rsidRPr="00301FA1">
        <w:rPr>
          <w:rFonts w:eastAsia="Arial"/>
          <w:color w:val="000000"/>
          <w:spacing w:val="148"/>
          <w:sz w:val="28"/>
          <w:szCs w:val="28"/>
        </w:rPr>
        <w:t xml:space="preserve"> </w:t>
      </w:r>
      <w:r w:rsidR="002C7C08" w:rsidRPr="00301FA1">
        <w:rPr>
          <w:rFonts w:eastAsia="Arial"/>
          <w:bCs/>
          <w:color w:val="000000"/>
          <w:sz w:val="28"/>
          <w:szCs w:val="28"/>
        </w:rPr>
        <w:t>на</w:t>
      </w:r>
      <w:r w:rsidR="002C7C08" w:rsidRPr="00301FA1">
        <w:rPr>
          <w:rFonts w:eastAsia="Arial"/>
          <w:color w:val="000000"/>
          <w:spacing w:val="161"/>
          <w:sz w:val="28"/>
          <w:szCs w:val="28"/>
        </w:rPr>
        <w:t xml:space="preserve"> </w:t>
      </w:r>
      <w:r w:rsidRPr="00301FA1">
        <w:rPr>
          <w:rFonts w:eastAsia="Arial"/>
          <w:bCs/>
          <w:color w:val="000000"/>
          <w:spacing w:val="-7"/>
          <w:sz w:val="28"/>
          <w:szCs w:val="28"/>
        </w:rPr>
        <w:t>территории д</w:t>
      </w:r>
      <w:r w:rsidR="002C7C08" w:rsidRPr="00301FA1">
        <w:rPr>
          <w:rFonts w:eastAsia="Arial"/>
          <w:bCs/>
          <w:color w:val="000000"/>
          <w:sz w:val="28"/>
          <w:szCs w:val="28"/>
        </w:rPr>
        <w:t>.</w:t>
      </w:r>
      <w:r w:rsidR="002C7C08" w:rsidRPr="00301FA1">
        <w:rPr>
          <w:rFonts w:eastAsia="Arial"/>
          <w:bCs/>
          <w:color w:val="000000"/>
          <w:spacing w:val="1"/>
          <w:sz w:val="28"/>
          <w:szCs w:val="28"/>
        </w:rPr>
        <w:t xml:space="preserve"> </w:t>
      </w:r>
      <w:r w:rsidR="00FF434D">
        <w:rPr>
          <w:rFonts w:eastAsia="Arial"/>
          <w:bCs/>
          <w:color w:val="000000"/>
          <w:sz w:val="28"/>
          <w:szCs w:val="28"/>
        </w:rPr>
        <w:t>Русское Тювеево</w:t>
      </w:r>
      <w:bookmarkEnd w:id="4"/>
    </w:p>
    <w:p w14:paraId="0AD39C16" w14:textId="77777777" w:rsidR="00727B87" w:rsidRDefault="00727B87" w:rsidP="00A730A7">
      <w:pPr>
        <w:spacing w:after="8" w:line="200" w:lineRule="exact"/>
        <w:ind w:firstLine="851"/>
        <w:jc w:val="both"/>
        <w:rPr>
          <w:rFonts w:ascii="Arial" w:eastAsia="Arial" w:hAnsi="Arial" w:cs="Arial"/>
          <w:sz w:val="20"/>
          <w:szCs w:val="20"/>
        </w:rPr>
      </w:pPr>
    </w:p>
    <w:p w14:paraId="7317AD0A" w14:textId="77777777" w:rsidR="00D72100" w:rsidRPr="00301FA1" w:rsidRDefault="00D72100" w:rsidP="00A730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проблемами организации теплоснабжения в </w:t>
      </w:r>
      <w:r w:rsidR="00D054D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434D">
        <w:rPr>
          <w:rFonts w:ascii="Times New Roman" w:hAnsi="Times New Roman" w:cs="Times New Roman"/>
          <w:color w:val="000000"/>
          <w:sz w:val="24"/>
          <w:szCs w:val="24"/>
        </w:rPr>
        <w:t>Русское</w:t>
      </w:r>
      <w:r w:rsidR="00A7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34D">
        <w:rPr>
          <w:rFonts w:ascii="Times New Roman" w:hAnsi="Times New Roman" w:cs="Times New Roman"/>
          <w:color w:val="000000"/>
          <w:sz w:val="24"/>
          <w:szCs w:val="24"/>
        </w:rPr>
        <w:t>-Тювеево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 </w:t>
      </w:r>
    </w:p>
    <w:p w14:paraId="6E56498C" w14:textId="77777777" w:rsidR="00D72100" w:rsidRPr="00301FA1" w:rsidRDefault="00D72100" w:rsidP="00A730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– предельный износ тепловых сетей, завышенные, как минимум, вдвое потери тепла и воды в тепловых сетях; </w:t>
      </w:r>
    </w:p>
    <w:p w14:paraId="7F5075DE" w14:textId="77777777" w:rsidR="00D72100" w:rsidRPr="00301FA1" w:rsidRDefault="00D72100" w:rsidP="00A730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– отсутствия налаженного гидравлического режима; </w:t>
      </w:r>
    </w:p>
    <w:p w14:paraId="4CC6C926" w14:textId="77777777" w:rsidR="00D72100" w:rsidRPr="00301FA1" w:rsidRDefault="00D72100" w:rsidP="00A730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– отсутствие средств автоматизации на абонентских вводах; </w:t>
      </w:r>
    </w:p>
    <w:p w14:paraId="011F8842" w14:textId="77777777" w:rsidR="00D72100" w:rsidRPr="00301FA1" w:rsidRDefault="00D72100" w:rsidP="00A730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– точечное индивидуальное теплоснабжение квартир в многоэтажных жилых домах, разбалансирующие внутридомовой разбор теплоносителя; </w:t>
      </w:r>
    </w:p>
    <w:p w14:paraId="31BAEA19" w14:textId="77777777" w:rsidR="00D72100" w:rsidRPr="00301FA1" w:rsidRDefault="00D72100" w:rsidP="00A730A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FA1">
        <w:rPr>
          <w:rFonts w:ascii="Times New Roman" w:hAnsi="Times New Roman" w:cs="Times New Roman"/>
          <w:color w:val="000000"/>
          <w:sz w:val="24"/>
          <w:szCs w:val="24"/>
        </w:rPr>
        <w:t>– несанкционированный отбор теплоносителя потребителями на хозяйственные нужды.</w:t>
      </w:r>
    </w:p>
    <w:p w14:paraId="6AB39BAB" w14:textId="77777777" w:rsidR="00D72100" w:rsidRPr="00301FA1" w:rsidRDefault="00D72100" w:rsidP="00A730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По существующему тепловому балансу мощности источников теплоснабжения </w:t>
      </w:r>
      <w:r w:rsidR="00D054D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434D">
        <w:rPr>
          <w:rFonts w:ascii="Times New Roman" w:hAnsi="Times New Roman" w:cs="Times New Roman"/>
          <w:color w:val="000000"/>
          <w:sz w:val="24"/>
          <w:szCs w:val="24"/>
        </w:rPr>
        <w:t>Русское Тювеево</w:t>
      </w:r>
      <w:r w:rsidRPr="00301FA1">
        <w:rPr>
          <w:rFonts w:ascii="Times New Roman" w:hAnsi="Times New Roman" w:cs="Times New Roman"/>
          <w:color w:val="000000"/>
          <w:sz w:val="24"/>
          <w:szCs w:val="24"/>
        </w:rPr>
        <w:t xml:space="preserve"> и договорной нагрузки потребителей, дефицит располагаемой тепловой мощности отсутствует. </w:t>
      </w:r>
    </w:p>
    <w:p w14:paraId="0767EB9E" w14:textId="77777777" w:rsidR="008553E9" w:rsidRDefault="002C7C08" w:rsidP="00A730A7">
      <w:pPr>
        <w:spacing w:after="0" w:line="311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943E1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301FA1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="00D72100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д. </w:t>
      </w:r>
      <w:r w:rsidR="00FF434D">
        <w:rPr>
          <w:rFonts w:ascii="Times New Roman" w:eastAsia="Arial" w:hAnsi="Times New Roman" w:cs="Times New Roman"/>
          <w:color w:val="000000"/>
          <w:sz w:val="24"/>
          <w:szCs w:val="24"/>
        </w:rPr>
        <w:t>Русское Тювеево</w:t>
      </w:r>
      <w:r w:rsidRPr="00301FA1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оз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301FA1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301FA1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прил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ние.</w:t>
      </w:r>
      <w:r w:rsidRPr="00301FA1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="002F7C83">
        <w:rPr>
          <w:rFonts w:ascii="Times New Roman" w:eastAsia="Arial" w:hAnsi="Times New Roman" w:cs="Times New Roman"/>
          <w:color w:val="000000"/>
          <w:sz w:val="24"/>
          <w:szCs w:val="24"/>
        </w:rPr>
        <w:t>Котельная ПУ-1 Русское Тювеево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75B0F">
        <w:rPr>
          <w:rFonts w:ascii="Times New Roman" w:eastAsia="Arial" w:hAnsi="Times New Roman" w:cs="Times New Roman"/>
          <w:color w:val="000000"/>
          <w:sz w:val="24"/>
          <w:szCs w:val="24"/>
        </w:rPr>
        <w:t>находится на балансе</w:t>
      </w:r>
      <w:r w:rsidRPr="00301FA1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D72100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 МУП «</w:t>
      </w:r>
      <w:r w:rsidR="008553E9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Темниковэлектро</w:t>
      </w:r>
      <w:r w:rsidR="00A730A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теплосеть</w:t>
      </w:r>
      <w:r w:rsidR="00D72100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»</w:t>
      </w:r>
      <w:r w:rsidR="008553E9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.</w:t>
      </w:r>
    </w:p>
    <w:p w14:paraId="38C6CB30" w14:textId="77777777" w:rsidR="006B5122" w:rsidRDefault="006B5122" w:rsidP="00A730A7">
      <w:pPr>
        <w:spacing w:after="0" w:line="311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</w:pPr>
    </w:p>
    <w:p w14:paraId="3D6DD285" w14:textId="77777777" w:rsidR="00727B87" w:rsidRPr="00301FA1" w:rsidRDefault="00D72100" w:rsidP="004F1444">
      <w:pPr>
        <w:spacing w:after="0" w:line="311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Ни</w:t>
      </w:r>
      <w:r w:rsidR="002C7C08"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2C7C08" w:rsidRPr="00301FA1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2C7C08" w:rsidRPr="00301FA1">
        <w:rPr>
          <w:rFonts w:ascii="Times New Roman" w:eastAsia="Arial" w:hAnsi="Times New Roman" w:cs="Times New Roman"/>
          <w:color w:val="000000"/>
          <w:spacing w:val="136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2C7C08"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бли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F7718B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E9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="00F7718B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2C7C08" w:rsidRPr="00301FA1">
        <w:rPr>
          <w:rFonts w:ascii="Times New Roman" w:eastAsia="Arial" w:hAnsi="Times New Roman" w:cs="Times New Roman"/>
          <w:color w:val="000000"/>
          <w:spacing w:val="136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п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дста</w:t>
      </w:r>
      <w:r w:rsidR="002C7C08"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="002C7C08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="002C7C08" w:rsidRPr="00301FA1">
        <w:rPr>
          <w:rFonts w:ascii="Times New Roman" w:eastAsia="Arial" w:hAnsi="Times New Roman" w:cs="Times New Roman"/>
          <w:color w:val="000000"/>
          <w:spacing w:val="131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бо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лее</w:t>
      </w:r>
      <w:r w:rsidR="002C7C08" w:rsidRPr="00301FA1">
        <w:rPr>
          <w:rFonts w:ascii="Times New Roman" w:eastAsia="Arial" w:hAnsi="Times New Roman" w:cs="Times New Roman"/>
          <w:color w:val="000000"/>
          <w:spacing w:val="131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подр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</w:t>
      </w:r>
      <w:r w:rsidR="002C7C08"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="002C7C08" w:rsidRPr="00301FA1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2C7C08"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фо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2C7C08"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="002C7C08"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ция</w:t>
      </w:r>
      <w:r w:rsidR="002C7C08" w:rsidRPr="00301FA1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="002C7C08" w:rsidRPr="00301FA1">
        <w:rPr>
          <w:rFonts w:ascii="Times New Roman" w:eastAsia="Arial" w:hAnsi="Times New Roman" w:cs="Times New Roman"/>
          <w:color w:val="000000"/>
          <w:spacing w:val="130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2C7C08"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жд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2C7C08"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 ист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у.</w:t>
      </w:r>
    </w:p>
    <w:p w14:paraId="3932093D" w14:textId="77777777" w:rsidR="00F7718B" w:rsidRPr="00301FA1" w:rsidRDefault="00F7718B" w:rsidP="009843A3">
      <w:pPr>
        <w:spacing w:after="0" w:line="311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F994998" w14:textId="77777777" w:rsidR="00727B87" w:rsidRPr="00301FA1" w:rsidRDefault="002C7C08" w:rsidP="008B0F12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6F1889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="0053147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1.</w:t>
      </w:r>
      <w:r w:rsidR="00FF68DA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6F1889" w:rsidRPr="00301FA1">
        <w:rPr>
          <w:rFonts w:ascii="Times New Roman" w:hAnsi="Times New Roman" w:cs="Times New Roman"/>
          <w:sz w:val="24"/>
          <w:szCs w:val="24"/>
        </w:rPr>
        <w:t xml:space="preserve">. </w:t>
      </w:r>
      <w:r w:rsidR="00F7718B" w:rsidRPr="00301FA1">
        <w:rPr>
          <w:rFonts w:ascii="Times New Roman" w:hAnsi="Times New Roman" w:cs="Times New Roman"/>
          <w:sz w:val="24"/>
          <w:szCs w:val="24"/>
        </w:rPr>
        <w:t>Балансы располагаемой тепловой мощности и присоединенной тепловой нагрузки</w:t>
      </w:r>
      <w:r w:rsidR="00F7718B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tbl>
      <w:tblPr>
        <w:tblStyle w:val="a7"/>
        <w:tblW w:w="9977" w:type="dxa"/>
        <w:tblLook w:val="04A0" w:firstRow="1" w:lastRow="0" w:firstColumn="1" w:lastColumn="0" w:noHBand="0" w:noVBand="1"/>
      </w:tblPr>
      <w:tblGrid>
        <w:gridCol w:w="3012"/>
        <w:gridCol w:w="1718"/>
        <w:gridCol w:w="1255"/>
        <w:gridCol w:w="1575"/>
        <w:gridCol w:w="1285"/>
        <w:gridCol w:w="1132"/>
      </w:tblGrid>
      <w:tr w:rsidR="00DF1AB8" w:rsidRPr="00301FA1" w14:paraId="120F7956" w14:textId="77777777" w:rsidTr="00DF1AB8">
        <w:trPr>
          <w:trHeight w:val="2051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A91D4B" w14:textId="77777777" w:rsidR="009E28CB" w:rsidRPr="00301FA1" w:rsidRDefault="009E28CB" w:rsidP="004F1444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D58E40" w14:textId="27833FE0" w:rsidR="009E28CB" w:rsidRPr="00301FA1" w:rsidRDefault="009E28CB" w:rsidP="00175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Располагаемая мощность</w:t>
            </w:r>
            <w:r w:rsidR="00210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0DF6" w:rsidRPr="00301FA1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="00210D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10DF6" w:rsidRPr="00301F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BF1C71" w14:textId="77777777" w:rsidR="002F348E" w:rsidRPr="00301FA1" w:rsidRDefault="002F348E" w:rsidP="004F144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  <w:p w14:paraId="6DB30A2B" w14:textId="77777777" w:rsidR="002F348E" w:rsidRPr="00301FA1" w:rsidRDefault="002F348E" w:rsidP="004F144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</w:p>
          <w:p w14:paraId="0899FBDA" w14:textId="77777777" w:rsidR="002F348E" w:rsidRPr="00301FA1" w:rsidRDefault="002F348E" w:rsidP="004F144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нагрузка,</w:t>
            </w:r>
          </w:p>
          <w:p w14:paraId="165F80C9" w14:textId="0AC2476F" w:rsidR="009E28CB" w:rsidRPr="00301FA1" w:rsidRDefault="002F348E" w:rsidP="004F144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="00210D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3D9B" w:rsidRPr="00301F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DC6766" w14:textId="77777777" w:rsidR="009E28CB" w:rsidRPr="00301FA1" w:rsidRDefault="009E28CB" w:rsidP="004F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Собственные нужды источника, Гкал/ч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779FB9" w14:textId="77777777" w:rsidR="009E28CB" w:rsidRPr="00301FA1" w:rsidRDefault="009E28CB" w:rsidP="004F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Потери в тепловых сетях наиболее холодного месяца, Гкал/ч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377D16" w14:textId="77777777" w:rsidR="009E28CB" w:rsidRPr="00301FA1" w:rsidRDefault="009E28CB" w:rsidP="004F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Резерв (+)</w:t>
            </w:r>
          </w:p>
          <w:p w14:paraId="0DC678A8" w14:textId="77777777" w:rsidR="009E28CB" w:rsidRPr="00301FA1" w:rsidRDefault="009E28CB" w:rsidP="004F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Дефицит (-)</w:t>
            </w:r>
          </w:p>
        </w:tc>
      </w:tr>
      <w:tr w:rsidR="00DF1AB8" w:rsidRPr="00301FA1" w14:paraId="06A31E09" w14:textId="77777777" w:rsidTr="00DF1AB8">
        <w:trPr>
          <w:cantSplit/>
          <w:trHeight w:val="1369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E8379" w14:textId="77777777" w:rsidR="009E28CB" w:rsidRPr="004F1444" w:rsidRDefault="002F7C83" w:rsidP="004F1444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Котельная ПУ-1 Русское Тювеево</w:t>
            </w:r>
            <w:r w:rsidR="00DF1AB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E28CB" w:rsidRPr="004F1444">
              <w:rPr>
                <w:rFonts w:ascii="Times New Roman" w:hAnsi="Times New Roman" w:cs="Times New Roman"/>
                <w:szCs w:val="24"/>
              </w:rPr>
              <w:t>МУП «</w:t>
            </w:r>
            <w:r w:rsidR="008553E9">
              <w:rPr>
                <w:rFonts w:ascii="Times New Roman" w:hAnsi="Times New Roman" w:cs="Times New Roman"/>
                <w:szCs w:val="24"/>
              </w:rPr>
              <w:t>Темниковэлектротеплосеть</w:t>
            </w:r>
            <w:r w:rsidR="009E28CB" w:rsidRPr="004F1444">
              <w:rPr>
                <w:rFonts w:ascii="Times New Roman" w:hAnsi="Times New Roman" w:cs="Times New Roman"/>
                <w:szCs w:val="24"/>
              </w:rPr>
              <w:t>»</w:t>
            </w:r>
          </w:p>
          <w:p w14:paraId="1FF6B1BE" w14:textId="77777777" w:rsidR="009E28CB" w:rsidRPr="004F1444" w:rsidRDefault="009E28CB" w:rsidP="00DF1AB8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szCs w:val="24"/>
              </w:rPr>
            </w:pPr>
            <w:r w:rsidRPr="004F1444">
              <w:rPr>
                <w:rFonts w:ascii="Times New Roman" w:hAnsi="Times New Roman" w:cs="Times New Roman"/>
                <w:szCs w:val="24"/>
              </w:rPr>
              <w:t>ул.</w:t>
            </w:r>
            <w:r w:rsidR="00DF1AB8">
              <w:rPr>
                <w:rFonts w:ascii="Times New Roman" w:hAnsi="Times New Roman" w:cs="Times New Roman"/>
                <w:szCs w:val="24"/>
              </w:rPr>
              <w:t>Студенческая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D985E" w14:textId="2722B278" w:rsidR="009E28CB" w:rsidRPr="004F1444" w:rsidRDefault="00210DF6" w:rsidP="004F1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2,32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B3FE3" w14:textId="6E2FA3DF" w:rsidR="009E28CB" w:rsidRPr="004F1444" w:rsidRDefault="00143D9B" w:rsidP="000F41ED">
            <w:pPr>
              <w:widowControl w:val="0"/>
              <w:autoSpaceDE w:val="0"/>
              <w:autoSpaceDN w:val="0"/>
              <w:adjustRightInd w:val="0"/>
              <w:ind w:right="-93" w:hanging="3"/>
              <w:jc w:val="center"/>
              <w:rPr>
                <w:rFonts w:ascii="Times New Roman" w:hAnsi="Times New Roman" w:cs="Times New Roman"/>
                <w:szCs w:val="24"/>
              </w:rPr>
            </w:pPr>
            <w:r w:rsidRPr="004F1444">
              <w:rPr>
                <w:rFonts w:ascii="Times New Roman" w:hAnsi="Times New Roman" w:cs="Times New Roman"/>
                <w:szCs w:val="24"/>
              </w:rPr>
              <w:t>0,</w:t>
            </w:r>
            <w:r w:rsidR="00210DF6">
              <w:rPr>
                <w:rFonts w:ascii="Times New Roman" w:hAnsi="Times New Roman" w:cs="Times New Roman"/>
                <w:szCs w:val="24"/>
              </w:rPr>
              <w:t>941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EDD53" w14:textId="275BCEB7" w:rsidR="009E28CB" w:rsidRPr="004F1444" w:rsidRDefault="00C85685" w:rsidP="00DF1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F1444">
              <w:rPr>
                <w:rFonts w:ascii="Times New Roman" w:hAnsi="Times New Roman" w:cs="Times New Roman"/>
                <w:szCs w:val="24"/>
              </w:rPr>
              <w:t>0,0</w:t>
            </w:r>
            <w:r w:rsidR="000F41ED">
              <w:rPr>
                <w:rFonts w:ascii="Times New Roman" w:hAnsi="Times New Roman" w:cs="Times New Roman"/>
                <w:szCs w:val="24"/>
              </w:rPr>
              <w:t>2</w:t>
            </w:r>
            <w:r w:rsidR="00210DF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DAEA3" w14:textId="1A640511" w:rsidR="009E28CB" w:rsidRPr="004F1444" w:rsidRDefault="00C85685" w:rsidP="00DF1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F1444">
              <w:rPr>
                <w:rFonts w:ascii="Times New Roman" w:hAnsi="Times New Roman" w:cs="Times New Roman"/>
                <w:szCs w:val="24"/>
              </w:rPr>
              <w:t>0,</w:t>
            </w:r>
            <w:r w:rsidR="00210DF6">
              <w:rPr>
                <w:rFonts w:ascii="Times New Roman" w:hAnsi="Times New Roman" w:cs="Times New Roman"/>
                <w:szCs w:val="24"/>
              </w:rPr>
              <w:t>166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19C39" w14:textId="582374F7" w:rsidR="009E28CB" w:rsidRPr="004F1444" w:rsidRDefault="00210DF6" w:rsidP="00DF1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1,186</w:t>
            </w:r>
          </w:p>
        </w:tc>
      </w:tr>
    </w:tbl>
    <w:p w14:paraId="3AC40541" w14:textId="77777777" w:rsidR="006F1889" w:rsidRPr="00301FA1" w:rsidRDefault="006F1889" w:rsidP="008B0F12">
      <w:pPr>
        <w:rPr>
          <w:rFonts w:ascii="Times New Roman" w:hAnsi="Times New Roman" w:cs="Times New Roman"/>
          <w:sz w:val="24"/>
          <w:szCs w:val="24"/>
        </w:rPr>
      </w:pPr>
      <w:r w:rsidRPr="00301FA1">
        <w:rPr>
          <w:rFonts w:ascii="Times New Roman" w:hAnsi="Times New Roman" w:cs="Times New Roman"/>
          <w:sz w:val="24"/>
          <w:szCs w:val="24"/>
        </w:rPr>
        <w:t xml:space="preserve">Таблица -  </w:t>
      </w:r>
      <w:r w:rsidR="0053147C">
        <w:rPr>
          <w:rFonts w:ascii="Times New Roman" w:hAnsi="Times New Roman" w:cs="Times New Roman"/>
          <w:sz w:val="24"/>
          <w:szCs w:val="24"/>
        </w:rPr>
        <w:t>1.</w:t>
      </w:r>
      <w:r w:rsidRPr="00301FA1">
        <w:rPr>
          <w:rFonts w:ascii="Times New Roman" w:hAnsi="Times New Roman" w:cs="Times New Roman"/>
          <w:sz w:val="24"/>
          <w:szCs w:val="24"/>
        </w:rPr>
        <w:t>3. Перечень существующего основного оборудования</w:t>
      </w:r>
    </w:p>
    <w:tbl>
      <w:tblPr>
        <w:tblW w:w="100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2282"/>
        <w:gridCol w:w="2156"/>
        <w:gridCol w:w="822"/>
        <w:gridCol w:w="1952"/>
        <w:gridCol w:w="2111"/>
        <w:gridCol w:w="30"/>
      </w:tblGrid>
      <w:tr w:rsidR="001F383C" w:rsidRPr="00301FA1" w14:paraId="35C54414" w14:textId="77777777" w:rsidTr="00A44106">
        <w:trPr>
          <w:trHeight w:val="603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D0A5B1E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C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14:paraId="615652D5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C">
              <w:rPr>
                <w:rFonts w:ascii="Times New Roman" w:hAnsi="Times New Roman" w:cs="Times New Roman"/>
                <w:sz w:val="24"/>
                <w:szCs w:val="24"/>
              </w:rPr>
              <w:t>котла</w:t>
            </w:r>
          </w:p>
        </w:tc>
        <w:tc>
          <w:tcPr>
            <w:tcW w:w="22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47B4936A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C">
              <w:rPr>
                <w:rFonts w:ascii="Times New Roman" w:hAnsi="Times New Roman" w:cs="Times New Roman"/>
                <w:w w:val="99"/>
                <w:sz w:val="24"/>
                <w:szCs w:val="24"/>
              </w:rPr>
              <w:t>Тип</w:t>
            </w:r>
          </w:p>
        </w:tc>
        <w:tc>
          <w:tcPr>
            <w:tcW w:w="21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758821C5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C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</w:t>
            </w:r>
          </w:p>
          <w:p w14:paraId="028481B9" w14:textId="616C236B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C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котла </w:t>
            </w:r>
            <w:r w:rsidR="00DD2CFB">
              <w:rPr>
                <w:rFonts w:ascii="Times New Roman" w:hAnsi="Times New Roman" w:cs="Times New Roman"/>
                <w:w w:val="99"/>
                <w:sz w:val="24"/>
                <w:szCs w:val="24"/>
              </w:rPr>
              <w:t>МВт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0715320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C">
              <w:rPr>
                <w:rFonts w:ascii="Times New Roman" w:hAnsi="Times New Roman" w:cs="Times New Roman"/>
                <w:w w:val="99"/>
                <w:sz w:val="24"/>
                <w:szCs w:val="24"/>
              </w:rPr>
              <w:t>ГГод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383C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068EBFF5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C">
              <w:rPr>
                <w:rFonts w:ascii="Times New Roman" w:hAnsi="Times New Roman" w:cs="Times New Roman"/>
                <w:sz w:val="24"/>
                <w:szCs w:val="24"/>
              </w:rPr>
              <w:t>Температурный</w:t>
            </w:r>
          </w:p>
          <w:p w14:paraId="2D66CF81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21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5C3355DD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C">
              <w:rPr>
                <w:rFonts w:ascii="Times New Roman" w:hAnsi="Times New Roman" w:cs="Times New Roman"/>
                <w:w w:val="99"/>
                <w:sz w:val="24"/>
                <w:szCs w:val="24"/>
              </w:rPr>
              <w:t>КПД по</w:t>
            </w:r>
          </w:p>
          <w:p w14:paraId="3871DC7F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3C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режимной карте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4CC7B" w14:textId="77777777" w:rsidR="001F383C" w:rsidRPr="00301FA1" w:rsidRDefault="001F383C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3C" w:rsidRPr="00301FA1" w14:paraId="25BE1091" w14:textId="77777777" w:rsidTr="00A44106">
        <w:trPr>
          <w:trHeight w:val="140"/>
        </w:trPr>
        <w:tc>
          <w:tcPr>
            <w:tcW w:w="70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1925A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E8646E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B61B2CB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E14DFA0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D3DAB5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77A4CF0" w14:textId="77777777" w:rsidR="001F383C" w:rsidRPr="001F383C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65E57" w14:textId="77777777" w:rsidR="001F383C" w:rsidRPr="00301FA1" w:rsidRDefault="001F383C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3C" w:rsidRPr="00301FA1" w14:paraId="06CFD711" w14:textId="77777777" w:rsidTr="00A44106">
        <w:trPr>
          <w:trHeight w:val="138"/>
        </w:trPr>
        <w:tc>
          <w:tcPr>
            <w:tcW w:w="70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8E3FCE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7326CFE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648C3E16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336CEE5" w14:textId="77777777" w:rsidR="001F383C" w:rsidRPr="00301FA1" w:rsidRDefault="001F383C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18AC1F87" w14:textId="77777777" w:rsidR="001F383C" w:rsidRPr="00301FA1" w:rsidRDefault="001F383C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1E424D18" w14:textId="77777777" w:rsidR="001F383C" w:rsidRPr="00301FA1" w:rsidRDefault="001F383C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45D65" w14:textId="77777777" w:rsidR="001F383C" w:rsidRPr="00301FA1" w:rsidRDefault="001F383C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89" w:rsidRPr="00301FA1" w14:paraId="403B190D" w14:textId="77777777" w:rsidTr="00A44106">
        <w:trPr>
          <w:trHeight w:val="8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A65E3" w14:textId="77777777" w:rsidR="006F1889" w:rsidRPr="00301FA1" w:rsidRDefault="006F1889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3B6F0" w14:textId="77777777" w:rsidR="006F1889" w:rsidRPr="00301FA1" w:rsidRDefault="006F1889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AE1098" w14:textId="77777777" w:rsidR="006F1889" w:rsidRPr="00301FA1" w:rsidRDefault="006F1889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BF7748" w14:textId="77777777" w:rsidR="006F1889" w:rsidRPr="00301FA1" w:rsidRDefault="006F1889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FB38A" w14:textId="77777777" w:rsidR="006F1889" w:rsidRPr="00301FA1" w:rsidRDefault="006F1889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77951" w14:textId="77777777" w:rsidR="006F1889" w:rsidRPr="00301FA1" w:rsidRDefault="006F1889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5FD82" w14:textId="77777777" w:rsidR="006F1889" w:rsidRPr="00301FA1" w:rsidRDefault="006F1889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8" w:rsidRPr="00301FA1" w14:paraId="7692F5C3" w14:textId="77777777" w:rsidTr="007C0490">
        <w:trPr>
          <w:trHeight w:val="336"/>
        </w:trPr>
        <w:tc>
          <w:tcPr>
            <w:tcW w:w="1003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CE3BC" w14:textId="77777777" w:rsidR="009773C8" w:rsidRPr="00B43F14" w:rsidRDefault="002F7C83" w:rsidP="007C0490">
            <w:pPr>
              <w:ind w:firstLine="6"/>
              <w:jc w:val="center"/>
              <w:rPr>
                <w:rFonts w:ascii="Times New Roman" w:hAnsi="Times New Roman" w:cs="Times New Roman"/>
              </w:rPr>
            </w:pPr>
            <w:r w:rsidRPr="00B43F14">
              <w:rPr>
                <w:rFonts w:ascii="Times New Roman" w:hAnsi="Times New Roman" w:cs="Times New Roman"/>
              </w:rPr>
              <w:t>Котельная ПУ-1 Русское Тювеево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97F3C" w14:textId="77777777" w:rsidR="009773C8" w:rsidRPr="00301FA1" w:rsidRDefault="009773C8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DF6" w:rsidRPr="00301FA1" w14:paraId="77839723" w14:textId="77777777" w:rsidTr="00DD2CFB">
        <w:trPr>
          <w:trHeight w:val="264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EB394A" w14:textId="77777777" w:rsidR="00210DF6" w:rsidRPr="00301FA1" w:rsidRDefault="00210DF6" w:rsidP="00210D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01CB0A" w14:textId="69DB594D" w:rsidR="00210DF6" w:rsidRPr="00B43F14" w:rsidRDefault="00210DF6" w:rsidP="00210D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7D1">
              <w:rPr>
                <w:rFonts w:ascii="Times New Roman" w:hAnsi="Times New Roman" w:cs="Times New Roman"/>
              </w:rPr>
              <w:t>кВа-1,35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D6FB8C" w14:textId="0C97BD14" w:rsidR="00210DF6" w:rsidRPr="00B43F14" w:rsidRDefault="00210DF6" w:rsidP="00210DF6">
            <w:pPr>
              <w:ind w:firstLine="6"/>
              <w:jc w:val="center"/>
              <w:rPr>
                <w:rFonts w:ascii="Times New Roman" w:hAnsi="Times New Roman" w:cs="Times New Roman"/>
              </w:rPr>
            </w:pPr>
            <w:r w:rsidRPr="00B43F14">
              <w:rPr>
                <w:rFonts w:ascii="Times New Roman" w:hAnsi="Times New Roman" w:cs="Times New Roman"/>
              </w:rPr>
              <w:t>1,</w:t>
            </w:r>
            <w:r w:rsidR="00DD2CFB">
              <w:rPr>
                <w:rFonts w:ascii="Times New Roman" w:hAnsi="Times New Roman" w:cs="Times New Roman"/>
              </w:rPr>
              <w:t>3</w:t>
            </w:r>
            <w:r w:rsidRPr="00B43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7D1D8D" w14:textId="655533EC" w:rsidR="00210DF6" w:rsidRPr="00B43F14" w:rsidRDefault="00210DF6" w:rsidP="00210DF6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B43F14">
              <w:rPr>
                <w:rFonts w:ascii="Times New Roman" w:hAnsi="Times New Roman" w:cs="Times New Roman"/>
              </w:rPr>
              <w:t>1</w:t>
            </w:r>
            <w:r w:rsidR="00DD2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E36F14" w14:textId="77777777" w:rsidR="00210DF6" w:rsidRPr="00B43F14" w:rsidRDefault="00210DF6" w:rsidP="00210D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</w:rPr>
            </w:pPr>
            <w:r w:rsidRPr="00B43F14">
              <w:rPr>
                <w:rFonts w:ascii="Times New Roman" w:hAnsi="Times New Roman" w:cs="Times New Roman"/>
              </w:rPr>
              <w:t>95-70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294FB3" w14:textId="77777777" w:rsidR="00210DF6" w:rsidRPr="00B43F14" w:rsidRDefault="00210DF6" w:rsidP="00210DF6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B43F14">
              <w:rPr>
                <w:rFonts w:ascii="Times New Roman" w:hAnsi="Times New Roman" w:cs="Times New Roman"/>
              </w:rPr>
              <w:t>77,5%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33C0E" w14:textId="77777777" w:rsidR="00210DF6" w:rsidRPr="00301FA1" w:rsidRDefault="00210DF6" w:rsidP="0021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DF6" w:rsidRPr="00301FA1" w14:paraId="476406B9" w14:textId="77777777" w:rsidTr="00DD2CFB">
        <w:trPr>
          <w:trHeight w:val="2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D2E1" w14:textId="50AD4285" w:rsidR="00210DF6" w:rsidRPr="00301FA1" w:rsidRDefault="00210DF6" w:rsidP="00210DF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D896" w14:textId="3F1071E4" w:rsidR="00210DF6" w:rsidRPr="00B43F14" w:rsidRDefault="00210DF6" w:rsidP="00210DF6">
            <w:pPr>
              <w:jc w:val="center"/>
              <w:rPr>
                <w:rFonts w:ascii="Times New Roman" w:hAnsi="Times New Roman" w:cs="Times New Roman"/>
              </w:rPr>
            </w:pPr>
            <w:r w:rsidRPr="008B37D1">
              <w:rPr>
                <w:rFonts w:ascii="Times New Roman" w:hAnsi="Times New Roman" w:cs="Times New Roman"/>
              </w:rPr>
              <w:t>кВа-1,35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39D" w14:textId="413E1C73" w:rsidR="00210DF6" w:rsidRPr="00B43F14" w:rsidRDefault="00210DF6" w:rsidP="00210DF6">
            <w:pPr>
              <w:ind w:firstLine="6"/>
              <w:jc w:val="center"/>
              <w:rPr>
                <w:rFonts w:ascii="Times New Roman" w:hAnsi="Times New Roman" w:cs="Times New Roman"/>
              </w:rPr>
            </w:pPr>
            <w:r w:rsidRPr="00B43F14">
              <w:rPr>
                <w:rFonts w:ascii="Times New Roman" w:hAnsi="Times New Roman" w:cs="Times New Roman"/>
              </w:rPr>
              <w:t>1,</w:t>
            </w:r>
            <w:r w:rsidR="00DD2CF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AC73" w14:textId="28A1B076" w:rsidR="00210DF6" w:rsidRPr="00B43F14" w:rsidRDefault="00210DF6" w:rsidP="00210DF6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B43F14">
              <w:rPr>
                <w:rFonts w:ascii="Times New Roman" w:hAnsi="Times New Roman" w:cs="Times New Roman"/>
              </w:rPr>
              <w:t>1</w:t>
            </w:r>
            <w:r w:rsidR="00DD2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A8E1" w14:textId="77777777" w:rsidR="00210DF6" w:rsidRPr="00B43F14" w:rsidRDefault="00210DF6" w:rsidP="00210DF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B43F14">
              <w:rPr>
                <w:rFonts w:ascii="Times New Roman" w:hAnsi="Times New Roman" w:cs="Times New Roman"/>
              </w:rPr>
              <w:t>95-70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5F3" w14:textId="77777777" w:rsidR="00210DF6" w:rsidRPr="00B43F14" w:rsidRDefault="00210DF6" w:rsidP="00210DF6">
            <w:pPr>
              <w:jc w:val="center"/>
            </w:pPr>
            <w:r w:rsidRPr="00B43F14">
              <w:rPr>
                <w:rFonts w:ascii="Times New Roman" w:hAnsi="Times New Roman" w:cs="Times New Roman"/>
              </w:rPr>
              <w:t>77,5%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4C7653" w14:textId="77777777" w:rsidR="00210DF6" w:rsidRPr="00301FA1" w:rsidRDefault="00210DF6" w:rsidP="0021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2C65D" w14:textId="77777777" w:rsidR="00727B87" w:rsidRPr="00301FA1" w:rsidRDefault="00727B87" w:rsidP="009843A3">
      <w:pPr>
        <w:spacing w:after="4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5F60D1D9" w14:textId="77777777" w:rsidR="006F1889" w:rsidRPr="00301FA1" w:rsidRDefault="006F1889" w:rsidP="008B0F1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1FA1">
        <w:rPr>
          <w:rFonts w:ascii="Times New Roman" w:eastAsia="Times New Roman" w:hAnsi="Times New Roman" w:cs="Times New Roman"/>
          <w:sz w:val="24"/>
          <w:szCs w:val="24"/>
        </w:rPr>
        <w:t xml:space="preserve">Таблица – </w:t>
      </w:r>
      <w:r w:rsidR="0053147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01FA1">
        <w:rPr>
          <w:rFonts w:ascii="Times New Roman" w:eastAsia="Times New Roman" w:hAnsi="Times New Roman" w:cs="Times New Roman"/>
          <w:sz w:val="24"/>
          <w:szCs w:val="24"/>
        </w:rPr>
        <w:t>4. Перечень вспомогательного оборудования.</w:t>
      </w:r>
    </w:p>
    <w:p w14:paraId="205F5989" w14:textId="77777777" w:rsidR="006F1889" w:rsidRPr="00301FA1" w:rsidRDefault="006F1889" w:rsidP="009843A3">
      <w:pPr>
        <w:spacing w:after="4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1072"/>
        <w:gridCol w:w="2800"/>
        <w:gridCol w:w="1478"/>
        <w:gridCol w:w="1830"/>
        <w:gridCol w:w="30"/>
      </w:tblGrid>
      <w:tr w:rsidR="001F383C" w:rsidRPr="00301FA1" w14:paraId="6FC08C31" w14:textId="77777777" w:rsidTr="00B43F14">
        <w:trPr>
          <w:trHeight w:val="436"/>
        </w:trPr>
        <w:tc>
          <w:tcPr>
            <w:tcW w:w="28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FA9F3C" w14:textId="77777777" w:rsidR="001F383C" w:rsidRPr="00301FA1" w:rsidRDefault="001F383C" w:rsidP="00B4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Тип насоса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DBB78B2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Кол-во, шт.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C120B79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Производительность, </w:t>
            </w:r>
            <w:r w:rsidRPr="00301F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4EED63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w w:val="94"/>
                <w:sz w:val="24"/>
                <w:szCs w:val="24"/>
              </w:rPr>
              <w:t>м</w:t>
            </w:r>
            <w:r w:rsidRPr="00301FA1">
              <w:rPr>
                <w:rFonts w:ascii="Times New Roman" w:hAnsi="Times New Roman" w:cs="Times New Roman"/>
                <w:w w:val="94"/>
                <w:sz w:val="24"/>
                <w:szCs w:val="24"/>
                <w:vertAlign w:val="superscript"/>
              </w:rPr>
              <w:t>3</w:t>
            </w:r>
            <w:r w:rsidRPr="00301FA1">
              <w:rPr>
                <w:rFonts w:ascii="Times New Roman" w:hAnsi="Times New Roman" w:cs="Times New Roman"/>
                <w:w w:val="94"/>
                <w:sz w:val="24"/>
                <w:szCs w:val="24"/>
              </w:rPr>
              <w:t>/ч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DF5ACEE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 xml:space="preserve">Напор, </w:t>
            </w:r>
            <w:r w:rsidRPr="00301F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301FA1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4F8089F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1">
              <w:rPr>
                <w:rFonts w:ascii="Times New Roman" w:hAnsi="Times New Roman" w:cs="Times New Roman"/>
                <w:w w:val="99"/>
                <w:sz w:val="24"/>
                <w:szCs w:val="24"/>
              </w:rPr>
              <w:t>Мощность, кВт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F6D4B" w14:textId="77777777" w:rsidR="001F383C" w:rsidRPr="00301FA1" w:rsidRDefault="001F383C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3C" w:rsidRPr="00301FA1" w14:paraId="62271DF3" w14:textId="77777777" w:rsidTr="00B43F14">
        <w:trPr>
          <w:trHeight w:val="224"/>
        </w:trPr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CF2B9C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C8EA98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CDCAAC7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905ACE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F84164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167C7" w14:textId="77777777" w:rsidR="001F383C" w:rsidRPr="00301FA1" w:rsidRDefault="001F383C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3C" w:rsidRPr="00301FA1" w14:paraId="28DDE912" w14:textId="77777777" w:rsidTr="00B43F14">
        <w:trPr>
          <w:trHeight w:val="244"/>
        </w:trPr>
        <w:tc>
          <w:tcPr>
            <w:tcW w:w="2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B4D942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FF749E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29C1B8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F96E08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FF1FF9" w14:textId="77777777" w:rsidR="001F383C" w:rsidRPr="00301FA1" w:rsidRDefault="001F383C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A38B2" w14:textId="77777777" w:rsidR="001F383C" w:rsidRPr="00301FA1" w:rsidRDefault="001F383C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A7" w:rsidRPr="00301FA1" w14:paraId="39B288B6" w14:textId="77777777" w:rsidTr="00B43F14">
        <w:trPr>
          <w:trHeight w:val="395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1A4C" w14:textId="77777777" w:rsidR="00C453A7" w:rsidRPr="00B43F14" w:rsidRDefault="002F7C83" w:rsidP="00327498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B43F14">
              <w:rPr>
                <w:rFonts w:ascii="Times New Roman" w:hAnsi="Times New Roman" w:cs="Times New Roman"/>
              </w:rPr>
              <w:t>Котельная ПУ-1 Русское Тювеево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54CFBD" w14:textId="77777777" w:rsidR="00C453A7" w:rsidRPr="00301FA1" w:rsidRDefault="00C453A7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89" w:rsidRPr="00301FA1" w14:paraId="231ED6B7" w14:textId="77777777" w:rsidTr="00B43F14">
        <w:trPr>
          <w:trHeight w:val="763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7C1F" w14:textId="77777777" w:rsidR="006F1889" w:rsidRPr="00B43F14" w:rsidRDefault="006B5122" w:rsidP="001F38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5122">
              <w:rPr>
                <w:rFonts w:ascii="Times New Roman" w:hAnsi="Times New Roman" w:cs="Times New Roman"/>
              </w:rPr>
              <w:t>Сетевой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122">
              <w:rPr>
                <w:rFonts w:ascii="Times New Roman" w:hAnsi="Times New Roman" w:cs="Times New Roman"/>
              </w:rPr>
              <w:t>К100-80-160А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81B" w14:textId="1D9EDF86" w:rsidR="006F1889" w:rsidRPr="00B43F14" w:rsidRDefault="00DD2CFB" w:rsidP="001F38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D284" w14:textId="77777777" w:rsidR="006F1889" w:rsidRPr="00B43F14" w:rsidRDefault="00D13102" w:rsidP="001F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B6C" w14:textId="77777777" w:rsidR="006F1889" w:rsidRPr="00B43F14" w:rsidRDefault="00D13102" w:rsidP="001F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D449" w14:textId="77777777" w:rsidR="006F1889" w:rsidRPr="00B43F14" w:rsidRDefault="00591FA0" w:rsidP="001F383C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B43F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97DDA4" w14:textId="77777777" w:rsidR="006F1889" w:rsidRPr="00301FA1" w:rsidRDefault="006F1889" w:rsidP="0098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D1A32" w14:textId="77777777" w:rsidR="006020E5" w:rsidRDefault="006020E5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78F2B971" w14:textId="77777777" w:rsidR="006020E5" w:rsidRPr="00301FA1" w:rsidRDefault="006020E5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12C1169F" w14:textId="09F70AC8" w:rsidR="00727B87" w:rsidRPr="00301FA1" w:rsidRDefault="00301FA1" w:rsidP="001F383C">
      <w:pPr>
        <w:pStyle w:val="1"/>
        <w:ind w:firstLine="851"/>
        <w:jc w:val="both"/>
        <w:rPr>
          <w:rFonts w:eastAsia="Arial"/>
          <w:sz w:val="28"/>
          <w:szCs w:val="28"/>
        </w:rPr>
      </w:pPr>
      <w:bookmarkStart w:id="5" w:name="_Toc175554913"/>
      <w:r w:rsidRPr="00301FA1">
        <w:rPr>
          <w:rFonts w:eastAsia="Arial"/>
          <w:spacing w:val="-1"/>
          <w:sz w:val="28"/>
          <w:szCs w:val="28"/>
        </w:rPr>
        <w:t>1.</w:t>
      </w:r>
      <w:r w:rsidR="00C412CA">
        <w:rPr>
          <w:rFonts w:eastAsia="Arial"/>
          <w:spacing w:val="-1"/>
          <w:sz w:val="28"/>
          <w:szCs w:val="28"/>
        </w:rPr>
        <w:t>4</w:t>
      </w:r>
      <w:r w:rsidRPr="00301FA1">
        <w:rPr>
          <w:rFonts w:eastAsia="Arial"/>
          <w:spacing w:val="-1"/>
          <w:sz w:val="28"/>
          <w:szCs w:val="28"/>
        </w:rPr>
        <w:t xml:space="preserve">. </w:t>
      </w:r>
      <w:r w:rsidR="002C7C08" w:rsidRPr="00301FA1">
        <w:rPr>
          <w:rFonts w:eastAsia="Arial"/>
          <w:spacing w:val="-1"/>
          <w:sz w:val="28"/>
          <w:szCs w:val="28"/>
        </w:rPr>
        <w:t>Р</w:t>
      </w:r>
      <w:r w:rsidR="002C7C08" w:rsidRPr="00301FA1">
        <w:rPr>
          <w:rFonts w:eastAsia="Arial"/>
          <w:sz w:val="28"/>
          <w:szCs w:val="28"/>
        </w:rPr>
        <w:t>асч</w:t>
      </w:r>
      <w:r w:rsidR="002C7C08" w:rsidRPr="00301FA1">
        <w:rPr>
          <w:rFonts w:eastAsia="Arial"/>
          <w:spacing w:val="1"/>
          <w:sz w:val="28"/>
          <w:szCs w:val="28"/>
        </w:rPr>
        <w:t>е</w:t>
      </w:r>
      <w:r w:rsidR="002C7C08" w:rsidRPr="00301FA1">
        <w:rPr>
          <w:rFonts w:eastAsia="Arial"/>
          <w:sz w:val="28"/>
          <w:szCs w:val="28"/>
        </w:rPr>
        <w:t>т</w:t>
      </w:r>
      <w:r w:rsidR="002C7C08" w:rsidRPr="00301FA1">
        <w:rPr>
          <w:rFonts w:eastAsia="Arial"/>
          <w:spacing w:val="17"/>
          <w:sz w:val="28"/>
          <w:szCs w:val="28"/>
        </w:rPr>
        <w:t xml:space="preserve"> </w:t>
      </w:r>
      <w:r w:rsidR="002C7C08" w:rsidRPr="00301FA1">
        <w:rPr>
          <w:rFonts w:eastAsia="Arial"/>
          <w:spacing w:val="2"/>
          <w:sz w:val="28"/>
          <w:szCs w:val="28"/>
        </w:rPr>
        <w:t>р</w:t>
      </w:r>
      <w:r w:rsidR="002C7C08" w:rsidRPr="00301FA1">
        <w:rPr>
          <w:rFonts w:eastAsia="Arial"/>
          <w:sz w:val="28"/>
          <w:szCs w:val="28"/>
        </w:rPr>
        <w:t>а</w:t>
      </w:r>
      <w:r w:rsidR="002C7C08" w:rsidRPr="00301FA1">
        <w:rPr>
          <w:rFonts w:eastAsia="Arial"/>
          <w:spacing w:val="1"/>
          <w:sz w:val="28"/>
          <w:szCs w:val="28"/>
        </w:rPr>
        <w:t>ди</w:t>
      </w:r>
      <w:r w:rsidR="002C7C08" w:rsidRPr="00301FA1">
        <w:rPr>
          <w:rFonts w:eastAsia="Arial"/>
          <w:spacing w:val="-2"/>
          <w:sz w:val="28"/>
          <w:szCs w:val="28"/>
        </w:rPr>
        <w:t>у</w:t>
      </w:r>
      <w:r w:rsidR="002C7C08" w:rsidRPr="00301FA1">
        <w:rPr>
          <w:rFonts w:eastAsia="Arial"/>
          <w:sz w:val="28"/>
          <w:szCs w:val="28"/>
        </w:rPr>
        <w:t>са</w:t>
      </w:r>
      <w:r w:rsidR="002C7C08" w:rsidRPr="00301FA1">
        <w:rPr>
          <w:rFonts w:eastAsia="Arial"/>
          <w:spacing w:val="24"/>
          <w:sz w:val="28"/>
          <w:szCs w:val="28"/>
        </w:rPr>
        <w:t xml:space="preserve"> </w:t>
      </w:r>
      <w:r w:rsidR="002C7C08" w:rsidRPr="00301FA1">
        <w:rPr>
          <w:rFonts w:eastAsia="Arial"/>
          <w:spacing w:val="2"/>
          <w:sz w:val="28"/>
          <w:szCs w:val="28"/>
        </w:rPr>
        <w:t>э</w:t>
      </w:r>
      <w:r w:rsidR="002C7C08" w:rsidRPr="00301FA1">
        <w:rPr>
          <w:rFonts w:eastAsia="Arial"/>
          <w:spacing w:val="-3"/>
          <w:sz w:val="28"/>
          <w:szCs w:val="28"/>
        </w:rPr>
        <w:t>фф</w:t>
      </w:r>
      <w:r w:rsidR="002C7C08" w:rsidRPr="00301FA1">
        <w:rPr>
          <w:rFonts w:eastAsia="Arial"/>
          <w:sz w:val="28"/>
          <w:szCs w:val="28"/>
        </w:rPr>
        <w:t>е</w:t>
      </w:r>
      <w:r w:rsidR="002C7C08" w:rsidRPr="00301FA1">
        <w:rPr>
          <w:rFonts w:eastAsia="Arial"/>
          <w:spacing w:val="4"/>
          <w:sz w:val="28"/>
          <w:szCs w:val="28"/>
        </w:rPr>
        <w:t>к</w:t>
      </w:r>
      <w:r w:rsidR="002C7C08" w:rsidRPr="00301FA1">
        <w:rPr>
          <w:rFonts w:eastAsia="Arial"/>
          <w:spacing w:val="-6"/>
          <w:sz w:val="28"/>
          <w:szCs w:val="28"/>
        </w:rPr>
        <w:t>т</w:t>
      </w:r>
      <w:r w:rsidR="002C7C08" w:rsidRPr="00301FA1">
        <w:rPr>
          <w:rFonts w:eastAsia="Arial"/>
          <w:sz w:val="28"/>
          <w:szCs w:val="28"/>
        </w:rPr>
        <w:t>и</w:t>
      </w:r>
      <w:r w:rsidR="002C7C08" w:rsidRPr="00301FA1">
        <w:rPr>
          <w:rFonts w:eastAsia="Arial"/>
          <w:spacing w:val="1"/>
          <w:sz w:val="28"/>
          <w:szCs w:val="28"/>
        </w:rPr>
        <w:t>в</w:t>
      </w:r>
      <w:r w:rsidR="002C7C08" w:rsidRPr="00301FA1">
        <w:rPr>
          <w:rFonts w:eastAsia="Arial"/>
          <w:sz w:val="28"/>
          <w:szCs w:val="28"/>
        </w:rPr>
        <w:t>н</w:t>
      </w:r>
      <w:r w:rsidR="002C7C08" w:rsidRPr="00301FA1">
        <w:rPr>
          <w:rFonts w:eastAsia="Arial"/>
          <w:spacing w:val="1"/>
          <w:sz w:val="28"/>
          <w:szCs w:val="28"/>
        </w:rPr>
        <w:t>о</w:t>
      </w:r>
      <w:r w:rsidR="002C7C08" w:rsidRPr="00301FA1">
        <w:rPr>
          <w:rFonts w:eastAsia="Arial"/>
          <w:sz w:val="28"/>
          <w:szCs w:val="28"/>
        </w:rPr>
        <w:t>го</w:t>
      </w:r>
      <w:r w:rsidR="002C7C08" w:rsidRPr="00301FA1">
        <w:rPr>
          <w:rFonts w:eastAsia="Arial"/>
          <w:spacing w:val="31"/>
          <w:sz w:val="28"/>
          <w:szCs w:val="28"/>
        </w:rPr>
        <w:t xml:space="preserve"> </w:t>
      </w:r>
      <w:r w:rsidR="002C7C08" w:rsidRPr="00301FA1">
        <w:rPr>
          <w:rFonts w:eastAsia="Arial"/>
          <w:spacing w:val="-6"/>
          <w:sz w:val="28"/>
          <w:szCs w:val="28"/>
        </w:rPr>
        <w:t>т</w:t>
      </w:r>
      <w:r w:rsidR="002C7C08" w:rsidRPr="00301FA1">
        <w:rPr>
          <w:rFonts w:eastAsia="Arial"/>
          <w:sz w:val="28"/>
          <w:szCs w:val="28"/>
        </w:rPr>
        <w:t>епл</w:t>
      </w:r>
      <w:r w:rsidR="002C7C08" w:rsidRPr="00301FA1">
        <w:rPr>
          <w:rFonts w:eastAsia="Arial"/>
          <w:spacing w:val="2"/>
          <w:sz w:val="28"/>
          <w:szCs w:val="28"/>
        </w:rPr>
        <w:t>о</w:t>
      </w:r>
      <w:r w:rsidR="002C7C08" w:rsidRPr="00301FA1">
        <w:rPr>
          <w:rFonts w:eastAsia="Arial"/>
          <w:spacing w:val="1"/>
          <w:sz w:val="28"/>
          <w:szCs w:val="28"/>
        </w:rPr>
        <w:t>с</w:t>
      </w:r>
      <w:r w:rsidR="002C7C08" w:rsidRPr="00301FA1">
        <w:rPr>
          <w:rFonts w:eastAsia="Arial"/>
          <w:sz w:val="28"/>
          <w:szCs w:val="28"/>
        </w:rPr>
        <w:t>наб</w:t>
      </w:r>
      <w:r w:rsidR="002C7C08" w:rsidRPr="00301FA1">
        <w:rPr>
          <w:rFonts w:eastAsia="Arial"/>
          <w:spacing w:val="-1"/>
          <w:sz w:val="28"/>
          <w:szCs w:val="28"/>
        </w:rPr>
        <w:t>ж</w:t>
      </w:r>
      <w:r w:rsidR="002C7C08" w:rsidRPr="00301FA1">
        <w:rPr>
          <w:rFonts w:eastAsia="Arial"/>
          <w:spacing w:val="7"/>
          <w:sz w:val="28"/>
          <w:szCs w:val="28"/>
        </w:rPr>
        <w:t>е</w:t>
      </w:r>
      <w:r w:rsidR="002C7C08" w:rsidRPr="00301FA1">
        <w:rPr>
          <w:rFonts w:eastAsia="Arial"/>
          <w:sz w:val="28"/>
          <w:szCs w:val="28"/>
        </w:rPr>
        <w:t>ния</w:t>
      </w:r>
      <w:r w:rsidR="002C7C08" w:rsidRPr="00301FA1">
        <w:rPr>
          <w:rFonts w:eastAsia="Arial"/>
          <w:spacing w:val="24"/>
          <w:sz w:val="28"/>
          <w:szCs w:val="28"/>
        </w:rPr>
        <w:t xml:space="preserve"> </w:t>
      </w:r>
      <w:r w:rsidR="002C7C08" w:rsidRPr="00301FA1">
        <w:rPr>
          <w:rFonts w:eastAsia="Arial"/>
          <w:sz w:val="28"/>
          <w:szCs w:val="28"/>
        </w:rPr>
        <w:t>по</w:t>
      </w:r>
      <w:r w:rsidR="002C7C08" w:rsidRPr="00301FA1">
        <w:rPr>
          <w:rFonts w:eastAsia="Arial"/>
          <w:spacing w:val="25"/>
          <w:sz w:val="28"/>
          <w:szCs w:val="28"/>
        </w:rPr>
        <w:t xml:space="preserve"> </w:t>
      </w:r>
      <w:r w:rsidR="002C7C08" w:rsidRPr="00301FA1">
        <w:rPr>
          <w:rFonts w:eastAsia="Arial"/>
          <w:sz w:val="28"/>
          <w:szCs w:val="28"/>
        </w:rPr>
        <w:t>к</w:t>
      </w:r>
      <w:r w:rsidR="002C7C08" w:rsidRPr="00301FA1">
        <w:rPr>
          <w:rFonts w:eastAsia="Arial"/>
          <w:spacing w:val="1"/>
          <w:sz w:val="28"/>
          <w:szCs w:val="28"/>
        </w:rPr>
        <w:t>а</w:t>
      </w:r>
      <w:r w:rsidR="002C7C08" w:rsidRPr="00301FA1">
        <w:rPr>
          <w:rFonts w:eastAsia="Arial"/>
          <w:spacing w:val="-1"/>
          <w:sz w:val="28"/>
          <w:szCs w:val="28"/>
        </w:rPr>
        <w:t>ж</w:t>
      </w:r>
      <w:r w:rsidR="002C7C08" w:rsidRPr="00301FA1">
        <w:rPr>
          <w:rFonts w:eastAsia="Arial"/>
          <w:sz w:val="28"/>
          <w:szCs w:val="28"/>
        </w:rPr>
        <w:t>д</w:t>
      </w:r>
      <w:r w:rsidR="002C7C08" w:rsidRPr="00301FA1">
        <w:rPr>
          <w:rFonts w:eastAsia="Arial"/>
          <w:spacing w:val="1"/>
          <w:sz w:val="28"/>
          <w:szCs w:val="28"/>
        </w:rPr>
        <w:t>о</w:t>
      </w:r>
      <w:r w:rsidR="002C7C08" w:rsidRPr="00301FA1">
        <w:rPr>
          <w:rFonts w:eastAsia="Arial"/>
          <w:spacing w:val="-3"/>
          <w:sz w:val="28"/>
          <w:szCs w:val="28"/>
        </w:rPr>
        <w:t>м</w:t>
      </w:r>
      <w:r w:rsidR="002C7C08" w:rsidRPr="00301FA1">
        <w:rPr>
          <w:rFonts w:eastAsia="Arial"/>
          <w:sz w:val="28"/>
          <w:szCs w:val="28"/>
        </w:rPr>
        <w:t>у</w:t>
      </w:r>
      <w:r w:rsidR="002C7C08" w:rsidRPr="00301FA1">
        <w:rPr>
          <w:rFonts w:eastAsia="Arial"/>
          <w:spacing w:val="19"/>
          <w:sz w:val="28"/>
          <w:szCs w:val="28"/>
        </w:rPr>
        <w:t xml:space="preserve"> </w:t>
      </w:r>
      <w:r w:rsidR="002C7C08" w:rsidRPr="00301FA1">
        <w:rPr>
          <w:rFonts w:eastAsia="Arial"/>
          <w:spacing w:val="1"/>
          <w:sz w:val="28"/>
          <w:szCs w:val="28"/>
        </w:rPr>
        <w:t>и</w:t>
      </w:r>
      <w:r w:rsidR="002C7C08" w:rsidRPr="00301FA1">
        <w:rPr>
          <w:rFonts w:eastAsia="Arial"/>
          <w:spacing w:val="6"/>
          <w:sz w:val="28"/>
          <w:szCs w:val="28"/>
        </w:rPr>
        <w:t>с</w:t>
      </w:r>
      <w:r w:rsidR="002C7C08" w:rsidRPr="00301FA1">
        <w:rPr>
          <w:rFonts w:eastAsia="Arial"/>
          <w:spacing w:val="-7"/>
          <w:sz w:val="28"/>
          <w:szCs w:val="28"/>
        </w:rPr>
        <w:t>т</w:t>
      </w:r>
      <w:r w:rsidR="002C7C08" w:rsidRPr="00301FA1">
        <w:rPr>
          <w:rFonts w:eastAsia="Arial"/>
          <w:spacing w:val="1"/>
          <w:sz w:val="28"/>
          <w:szCs w:val="28"/>
        </w:rPr>
        <w:t>о</w:t>
      </w:r>
      <w:r w:rsidR="002C7C08" w:rsidRPr="00301FA1">
        <w:rPr>
          <w:rFonts w:eastAsia="Arial"/>
          <w:sz w:val="28"/>
          <w:szCs w:val="28"/>
        </w:rPr>
        <w:t>чнику ц</w:t>
      </w:r>
      <w:r w:rsidR="002C7C08" w:rsidRPr="00301FA1">
        <w:rPr>
          <w:rFonts w:eastAsia="Arial"/>
          <w:spacing w:val="1"/>
          <w:sz w:val="28"/>
          <w:szCs w:val="28"/>
        </w:rPr>
        <w:t>е</w:t>
      </w:r>
      <w:r w:rsidR="002C7C08" w:rsidRPr="00301FA1">
        <w:rPr>
          <w:rFonts w:eastAsia="Arial"/>
          <w:sz w:val="28"/>
          <w:szCs w:val="28"/>
        </w:rPr>
        <w:t>н</w:t>
      </w:r>
      <w:r w:rsidR="002C7C08" w:rsidRPr="00301FA1">
        <w:rPr>
          <w:rFonts w:eastAsia="Arial"/>
          <w:spacing w:val="-7"/>
          <w:sz w:val="28"/>
          <w:szCs w:val="28"/>
        </w:rPr>
        <w:t>т</w:t>
      </w:r>
      <w:r w:rsidR="002C7C08" w:rsidRPr="00301FA1">
        <w:rPr>
          <w:rFonts w:eastAsia="Arial"/>
          <w:spacing w:val="1"/>
          <w:sz w:val="28"/>
          <w:szCs w:val="28"/>
        </w:rPr>
        <w:t>рали</w:t>
      </w:r>
      <w:r w:rsidR="002C7C08" w:rsidRPr="00301FA1">
        <w:rPr>
          <w:rFonts w:eastAsia="Arial"/>
          <w:sz w:val="28"/>
          <w:szCs w:val="28"/>
        </w:rPr>
        <w:t>з</w:t>
      </w:r>
      <w:r w:rsidR="002C7C08" w:rsidRPr="00301FA1">
        <w:rPr>
          <w:rFonts w:eastAsia="Arial"/>
          <w:spacing w:val="2"/>
          <w:sz w:val="28"/>
          <w:szCs w:val="28"/>
        </w:rPr>
        <w:t>о</w:t>
      </w:r>
      <w:r w:rsidR="002C7C08" w:rsidRPr="00301FA1">
        <w:rPr>
          <w:rFonts w:eastAsia="Arial"/>
          <w:spacing w:val="1"/>
          <w:sz w:val="28"/>
          <w:szCs w:val="28"/>
        </w:rPr>
        <w:t>ва</w:t>
      </w:r>
      <w:r w:rsidR="002C7C08" w:rsidRPr="00301FA1">
        <w:rPr>
          <w:rFonts w:eastAsia="Arial"/>
          <w:sz w:val="28"/>
          <w:szCs w:val="28"/>
        </w:rPr>
        <w:t>н</w:t>
      </w:r>
      <w:r w:rsidR="002C7C08" w:rsidRPr="00301FA1">
        <w:rPr>
          <w:rFonts w:eastAsia="Arial"/>
          <w:spacing w:val="-1"/>
          <w:sz w:val="28"/>
          <w:szCs w:val="28"/>
        </w:rPr>
        <w:t>н</w:t>
      </w:r>
      <w:r w:rsidR="002C7C08" w:rsidRPr="00301FA1">
        <w:rPr>
          <w:rFonts w:eastAsia="Arial"/>
          <w:spacing w:val="1"/>
          <w:sz w:val="28"/>
          <w:szCs w:val="28"/>
        </w:rPr>
        <w:t>о</w:t>
      </w:r>
      <w:r w:rsidR="002C7C08" w:rsidRPr="00301FA1">
        <w:rPr>
          <w:rFonts w:eastAsia="Arial"/>
          <w:spacing w:val="-3"/>
          <w:sz w:val="28"/>
          <w:szCs w:val="28"/>
        </w:rPr>
        <w:t>г</w:t>
      </w:r>
      <w:r w:rsidR="002C7C08" w:rsidRPr="00301FA1">
        <w:rPr>
          <w:rFonts w:eastAsia="Arial"/>
          <w:sz w:val="28"/>
          <w:szCs w:val="28"/>
        </w:rPr>
        <w:t>о</w:t>
      </w:r>
      <w:r w:rsidR="002C7C08" w:rsidRPr="00301FA1">
        <w:rPr>
          <w:rFonts w:eastAsia="Arial"/>
          <w:spacing w:val="1"/>
          <w:sz w:val="28"/>
          <w:szCs w:val="28"/>
        </w:rPr>
        <w:t xml:space="preserve"> </w:t>
      </w:r>
      <w:r w:rsidR="002C7C08" w:rsidRPr="00301FA1">
        <w:rPr>
          <w:rFonts w:eastAsia="Arial"/>
          <w:spacing w:val="-6"/>
          <w:sz w:val="28"/>
          <w:szCs w:val="28"/>
        </w:rPr>
        <w:t>т</w:t>
      </w:r>
      <w:r w:rsidR="002C7C08" w:rsidRPr="00301FA1">
        <w:rPr>
          <w:rFonts w:eastAsia="Arial"/>
          <w:sz w:val="28"/>
          <w:szCs w:val="28"/>
        </w:rPr>
        <w:t>епл</w:t>
      </w:r>
      <w:r w:rsidR="002C7C08" w:rsidRPr="00301FA1">
        <w:rPr>
          <w:rFonts w:eastAsia="Arial"/>
          <w:spacing w:val="2"/>
          <w:sz w:val="28"/>
          <w:szCs w:val="28"/>
        </w:rPr>
        <w:t>о</w:t>
      </w:r>
      <w:r w:rsidR="002C7C08" w:rsidRPr="00301FA1">
        <w:rPr>
          <w:rFonts w:eastAsia="Arial"/>
          <w:sz w:val="28"/>
          <w:szCs w:val="28"/>
        </w:rPr>
        <w:t>снаб</w:t>
      </w:r>
      <w:r w:rsidR="002C7C08" w:rsidRPr="00301FA1">
        <w:rPr>
          <w:rFonts w:eastAsia="Arial"/>
          <w:spacing w:val="-1"/>
          <w:sz w:val="28"/>
          <w:szCs w:val="28"/>
        </w:rPr>
        <w:t>ж</w:t>
      </w:r>
      <w:r w:rsidR="002C7C08" w:rsidRPr="00301FA1">
        <w:rPr>
          <w:rFonts w:eastAsia="Arial"/>
          <w:sz w:val="28"/>
          <w:szCs w:val="28"/>
        </w:rPr>
        <w:t>ения</w:t>
      </w:r>
      <w:bookmarkEnd w:id="5"/>
    </w:p>
    <w:p w14:paraId="148D7AE6" w14:textId="77777777" w:rsidR="00727B87" w:rsidRDefault="00727B87" w:rsidP="001F383C">
      <w:pPr>
        <w:spacing w:after="4" w:line="120" w:lineRule="exact"/>
        <w:ind w:firstLine="851"/>
        <w:rPr>
          <w:rFonts w:ascii="Arial" w:eastAsia="Arial" w:hAnsi="Arial" w:cs="Arial"/>
          <w:sz w:val="12"/>
          <w:szCs w:val="12"/>
        </w:rPr>
      </w:pPr>
    </w:p>
    <w:p w14:paraId="12B098AF" w14:textId="77777777" w:rsidR="003C18ED" w:rsidRPr="00825359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5359">
        <w:rPr>
          <w:rFonts w:ascii="Times New Roman" w:hAnsi="Times New Roman"/>
          <w:sz w:val="24"/>
          <w:szCs w:val="24"/>
        </w:rPr>
        <w:t xml:space="preserve">Радиус эффективного теплоснабжения </w:t>
      </w:r>
      <w:r w:rsidRPr="00DD6A58">
        <w:rPr>
          <w:rFonts w:ascii="Times New Roman" w:hAnsi="Times New Roman"/>
          <w:sz w:val="24"/>
          <w:szCs w:val="24"/>
        </w:rPr>
        <w:t xml:space="preserve">– </w:t>
      </w:r>
      <w:r w:rsidRPr="00825359">
        <w:rPr>
          <w:rFonts w:ascii="Times New Roman" w:hAnsi="Times New Roman"/>
          <w:sz w:val="24"/>
          <w:szCs w:val="24"/>
        </w:rPr>
        <w:t>максимальное расстояние от теплопотребляющей установки до ближайшего источника тепловой энергии в сист</w:t>
      </w:r>
      <w:r>
        <w:rPr>
          <w:rFonts w:ascii="Times New Roman" w:hAnsi="Times New Roman"/>
          <w:sz w:val="24"/>
          <w:szCs w:val="24"/>
        </w:rPr>
        <w:t xml:space="preserve">еме </w:t>
      </w:r>
      <w:r>
        <w:rPr>
          <w:rFonts w:ascii="Times New Roman" w:hAnsi="Times New Roman"/>
          <w:sz w:val="24"/>
          <w:szCs w:val="24"/>
        </w:rPr>
        <w:lastRenderedPageBreak/>
        <w:t>теплоснабжения, при превыше</w:t>
      </w:r>
      <w:r w:rsidRPr="00825359">
        <w:rPr>
          <w:rFonts w:ascii="Times New Roman" w:hAnsi="Times New Roman"/>
          <w:sz w:val="24"/>
          <w:szCs w:val="24"/>
        </w:rPr>
        <w:t>нии которого подключение теплопотребляющей установки к данной</w:t>
      </w:r>
      <w:r>
        <w:rPr>
          <w:rFonts w:ascii="Times New Roman" w:hAnsi="Times New Roman"/>
          <w:sz w:val="24"/>
          <w:szCs w:val="24"/>
        </w:rPr>
        <w:t xml:space="preserve"> системе теплоснабжения не</w:t>
      </w:r>
      <w:r w:rsidRPr="00825359">
        <w:rPr>
          <w:rFonts w:ascii="Times New Roman" w:hAnsi="Times New Roman"/>
          <w:sz w:val="24"/>
          <w:szCs w:val="24"/>
        </w:rPr>
        <w:t>целесообразно по причине увеличения совокупных расходов в системе теплоснабжения.</w:t>
      </w:r>
    </w:p>
    <w:p w14:paraId="1BDE1DDC" w14:textId="77777777" w:rsidR="003C18ED" w:rsidRPr="00825359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5359">
        <w:rPr>
          <w:rFonts w:ascii="Times New Roman" w:hAnsi="Times New Roman"/>
          <w:sz w:val="24"/>
          <w:szCs w:val="24"/>
        </w:rPr>
        <w:t>Подключение дополнительной тепловой нагрузки с уве</w:t>
      </w:r>
      <w:r>
        <w:rPr>
          <w:rFonts w:ascii="Times New Roman" w:hAnsi="Times New Roman"/>
          <w:sz w:val="24"/>
          <w:szCs w:val="24"/>
        </w:rPr>
        <w:t>личением радиуса действия источ</w:t>
      </w:r>
      <w:r w:rsidRPr="00825359">
        <w:rPr>
          <w:rFonts w:ascii="Times New Roman" w:hAnsi="Times New Roman"/>
          <w:sz w:val="24"/>
          <w:szCs w:val="24"/>
        </w:rPr>
        <w:t>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реализации. Радиус эффективного теплоснабжения представляет собой то расстоян</w:t>
      </w:r>
      <w:r>
        <w:rPr>
          <w:rFonts w:ascii="Times New Roman" w:hAnsi="Times New Roman"/>
          <w:sz w:val="24"/>
          <w:szCs w:val="24"/>
        </w:rPr>
        <w:t>ие, при котором увеличение дохо</w:t>
      </w:r>
      <w:r w:rsidRPr="00825359">
        <w:rPr>
          <w:rFonts w:ascii="Times New Roman" w:hAnsi="Times New Roman"/>
          <w:sz w:val="24"/>
          <w:szCs w:val="24"/>
        </w:rPr>
        <w:t>дов равно по величине возрастанию затрат. Для действующих источников тепловой энергии это означает, что удельные затраты (на единицу отпущенной потребител</w:t>
      </w:r>
      <w:r>
        <w:rPr>
          <w:rFonts w:ascii="Times New Roman" w:hAnsi="Times New Roman"/>
          <w:sz w:val="24"/>
          <w:szCs w:val="24"/>
        </w:rPr>
        <w:t>ям тепловой энергии) явля</w:t>
      </w:r>
      <w:r w:rsidRPr="00825359">
        <w:rPr>
          <w:rFonts w:ascii="Times New Roman" w:hAnsi="Times New Roman"/>
          <w:sz w:val="24"/>
          <w:szCs w:val="24"/>
        </w:rPr>
        <w:t>ются минимальными.</w:t>
      </w:r>
    </w:p>
    <w:p w14:paraId="332C41D0" w14:textId="77777777" w:rsidR="003C18ED" w:rsidRPr="00825359" w:rsidRDefault="003C18ED" w:rsidP="001F383C">
      <w:pPr>
        <w:widowControl w:val="0"/>
        <w:autoSpaceDE w:val="0"/>
        <w:autoSpaceDN w:val="0"/>
        <w:adjustRightInd w:val="0"/>
        <w:spacing w:after="0" w:line="6" w:lineRule="exact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3E58794" w14:textId="77777777" w:rsidR="003C18ED" w:rsidRPr="00491A62" w:rsidRDefault="003C18ED" w:rsidP="001F383C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5359">
        <w:rPr>
          <w:rFonts w:ascii="Times New Roman" w:hAnsi="Times New Roman"/>
          <w:sz w:val="24"/>
          <w:szCs w:val="24"/>
        </w:rPr>
        <w:t xml:space="preserve">основу расчета были положены полуэмпирические соотношения, которые представлены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91A62">
        <w:rPr>
          <w:rFonts w:ascii="Times New Roman" w:hAnsi="Times New Roman"/>
          <w:sz w:val="24"/>
          <w:szCs w:val="24"/>
        </w:rPr>
        <w:t xml:space="preserve">«Нормах по проектированию тепловых сетей», изданных в 1938 году. Для приведения указанных зависимостей к современным условиям была проведена дополнительная работа по анализу структуры себестоимости производства и транспорта тепловой энергии в функционирующих в настоящее время системах теплоснабжения. В результате этой работы были получены эмпирические коэффициенты, которые позволили уточнить имеющиеся зависимости и применить их для определения минимальных удельных затрат при действующих в настоящее время ценовых индикаторах. </w:t>
      </w:r>
    </w:p>
    <w:p w14:paraId="578F0963" w14:textId="77777777" w:rsidR="003C18ED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5359">
        <w:rPr>
          <w:rFonts w:ascii="Times New Roman" w:hAnsi="Times New Roman"/>
          <w:sz w:val="24"/>
          <w:szCs w:val="24"/>
        </w:rPr>
        <w:t>Связь между удельными затратами на производство и тра</w:t>
      </w:r>
      <w:r>
        <w:rPr>
          <w:rFonts w:ascii="Times New Roman" w:hAnsi="Times New Roman"/>
          <w:sz w:val="24"/>
          <w:szCs w:val="24"/>
        </w:rPr>
        <w:t>нспорт тепловой энергии с радиу</w:t>
      </w:r>
      <w:r w:rsidRPr="00825359">
        <w:rPr>
          <w:rFonts w:ascii="Times New Roman" w:hAnsi="Times New Roman"/>
          <w:sz w:val="24"/>
          <w:szCs w:val="24"/>
        </w:rPr>
        <w:t>сом теплоснабжения осуществляется с помощью следующей полуэмпирической</w:t>
      </w:r>
      <w:r>
        <w:rPr>
          <w:rFonts w:ascii="Times New Roman" w:hAnsi="Times New Roman"/>
          <w:sz w:val="24"/>
          <w:szCs w:val="24"/>
        </w:rPr>
        <w:t xml:space="preserve"> зависимости:</w:t>
      </w:r>
    </w:p>
    <w:p w14:paraId="256805E4" w14:textId="77777777" w:rsidR="003C18ED" w:rsidRDefault="003C18ED" w:rsidP="009843A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2B6B706" w14:textId="77777777" w:rsidR="003C18ED" w:rsidRDefault="003C18ED" w:rsidP="009843A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69827B0" w14:textId="77777777" w:rsidR="003C18ED" w:rsidRPr="00207111" w:rsidRDefault="003C18ED" w:rsidP="009843A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63761DB" w14:textId="77777777" w:rsidR="003C18ED" w:rsidRPr="00207111" w:rsidRDefault="003C18ED" w:rsidP="009843A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S=b+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∙ω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∙П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95∙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0.86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0.26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∙S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П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0.62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П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0.19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∆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τ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0.38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,</m:t>
          </m:r>
        </m:oMath>
      </m:oMathPara>
    </w:p>
    <w:p w14:paraId="35B1DD02" w14:textId="77777777" w:rsidR="003C18ED" w:rsidRPr="00207111" w:rsidRDefault="003C18ED" w:rsidP="009843A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14:paraId="03787663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sz w:val="24"/>
          <w:szCs w:val="24"/>
        </w:rPr>
        <w:t xml:space="preserve">где, </w:t>
      </w:r>
      <w:r w:rsidRPr="00207111">
        <w:rPr>
          <w:rFonts w:ascii="Times New Roman" w:hAnsi="Times New Roman"/>
          <w:i/>
          <w:iCs/>
          <w:sz w:val="24"/>
          <w:szCs w:val="24"/>
        </w:rPr>
        <w:t>R</w:t>
      </w:r>
      <w:r w:rsidRPr="00207111">
        <w:rPr>
          <w:rFonts w:ascii="Times New Roman" w:hAnsi="Times New Roman"/>
          <w:sz w:val="24"/>
          <w:szCs w:val="24"/>
        </w:rPr>
        <w:t xml:space="preserve"> - радиус действия тепловой сети (длина главной тепловой магистрали самого протяженного вывода от источника), км;</w:t>
      </w:r>
    </w:p>
    <w:p w14:paraId="3F627394" w14:textId="77777777" w:rsidR="003C18ED" w:rsidRPr="00207111" w:rsidRDefault="003C18ED" w:rsidP="001F383C">
      <w:pPr>
        <w:widowControl w:val="0"/>
        <w:autoSpaceDE w:val="0"/>
        <w:autoSpaceDN w:val="0"/>
        <w:adjustRightInd w:val="0"/>
        <w:spacing w:after="0" w:line="60" w:lineRule="exact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EF8D6C6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i/>
          <w:iCs/>
          <w:sz w:val="24"/>
          <w:szCs w:val="24"/>
        </w:rPr>
        <w:t xml:space="preserve">H </w:t>
      </w:r>
      <w:r w:rsidRPr="00207111">
        <w:rPr>
          <w:rFonts w:ascii="Times New Roman" w:hAnsi="Times New Roman"/>
          <w:sz w:val="24"/>
          <w:szCs w:val="24"/>
        </w:rPr>
        <w:t>-</w:t>
      </w:r>
      <w:r w:rsidRPr="002071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7111">
        <w:rPr>
          <w:rFonts w:ascii="Times New Roman" w:hAnsi="Times New Roman"/>
          <w:sz w:val="24"/>
          <w:szCs w:val="24"/>
        </w:rPr>
        <w:t>потеря напора на трение при транспорте теплоносителя по тепловой магистрали,</w:t>
      </w:r>
      <w:r w:rsidRPr="002071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7111">
        <w:rPr>
          <w:rFonts w:ascii="Times New Roman" w:hAnsi="Times New Roman"/>
          <w:sz w:val="24"/>
          <w:szCs w:val="24"/>
        </w:rPr>
        <w:t>м.вод.</w:t>
      </w:r>
      <w:r w:rsidRPr="002071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7111">
        <w:rPr>
          <w:rFonts w:ascii="Times New Roman" w:hAnsi="Times New Roman"/>
          <w:sz w:val="24"/>
          <w:szCs w:val="24"/>
        </w:rPr>
        <w:t>ст.;</w:t>
      </w:r>
    </w:p>
    <w:p w14:paraId="6B5433E2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i/>
          <w:iCs/>
          <w:sz w:val="24"/>
          <w:szCs w:val="24"/>
        </w:rPr>
        <w:t xml:space="preserve"> b </w:t>
      </w:r>
      <w:r w:rsidRPr="00207111">
        <w:rPr>
          <w:rFonts w:ascii="Times New Roman" w:hAnsi="Times New Roman"/>
          <w:sz w:val="24"/>
          <w:szCs w:val="24"/>
        </w:rPr>
        <w:t>-</w:t>
      </w:r>
      <w:r w:rsidRPr="002071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7111">
        <w:rPr>
          <w:rFonts w:ascii="Times New Roman" w:hAnsi="Times New Roman"/>
          <w:sz w:val="24"/>
          <w:szCs w:val="24"/>
        </w:rPr>
        <w:t>эмпирический коэффициент удельных затрат в единицу тепловой мощности котельной, руб/Гкал/ч;</w:t>
      </w:r>
    </w:p>
    <w:p w14:paraId="185749A8" w14:textId="77777777" w:rsidR="003C18ED" w:rsidRPr="00207111" w:rsidRDefault="003C18ED" w:rsidP="001F38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Pr="00207111">
        <w:rPr>
          <w:rFonts w:ascii="Times New Roman" w:hAnsi="Times New Roman"/>
          <w:sz w:val="24"/>
          <w:szCs w:val="24"/>
        </w:rPr>
        <w:t>-</w:t>
      </w:r>
      <w:r w:rsidRPr="002071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7111">
        <w:rPr>
          <w:rFonts w:ascii="Times New Roman" w:hAnsi="Times New Roman"/>
          <w:sz w:val="24"/>
          <w:szCs w:val="24"/>
        </w:rPr>
        <w:t>удельная стоимость материальной характеристики тепловой сети,</w:t>
      </w:r>
      <w:r w:rsidRPr="002071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7111">
        <w:rPr>
          <w:rFonts w:ascii="Times New Roman" w:hAnsi="Times New Roman"/>
          <w:sz w:val="24"/>
          <w:szCs w:val="24"/>
        </w:rPr>
        <w:t>руб/м2;</w:t>
      </w:r>
    </w:p>
    <w:p w14:paraId="67B182E0" w14:textId="77777777" w:rsidR="003C18ED" w:rsidRPr="00207111" w:rsidRDefault="003C18ED" w:rsidP="001F383C">
      <w:pPr>
        <w:widowControl w:val="0"/>
        <w:autoSpaceDE w:val="0"/>
        <w:autoSpaceDN w:val="0"/>
        <w:adjustRightInd w:val="0"/>
        <w:spacing w:after="0" w:line="58" w:lineRule="exact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FF6CB34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207111">
        <w:rPr>
          <w:rFonts w:ascii="Times New Roman" w:hAnsi="Times New Roman"/>
          <w:sz w:val="24"/>
          <w:szCs w:val="24"/>
        </w:rPr>
        <w:t>-</w:t>
      </w:r>
      <w:r w:rsidRPr="002071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7111">
        <w:rPr>
          <w:rFonts w:ascii="Times New Roman" w:hAnsi="Times New Roman"/>
          <w:sz w:val="24"/>
          <w:szCs w:val="24"/>
        </w:rPr>
        <w:t>cреднее число абонентов на единицу площади зоны действия источника теплоснабжения,</w:t>
      </w:r>
      <w:r w:rsidRPr="002071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7111">
        <w:rPr>
          <w:rFonts w:ascii="Times New Roman" w:hAnsi="Times New Roman"/>
          <w:sz w:val="24"/>
          <w:szCs w:val="24"/>
        </w:rPr>
        <w:t>1/км2;</w:t>
      </w:r>
    </w:p>
    <w:p w14:paraId="59DE5F15" w14:textId="77777777" w:rsidR="003C18ED" w:rsidRPr="00207111" w:rsidRDefault="003C18ED" w:rsidP="001F383C">
      <w:pPr>
        <w:widowControl w:val="0"/>
        <w:autoSpaceDE w:val="0"/>
        <w:autoSpaceDN w:val="0"/>
        <w:adjustRightInd w:val="0"/>
        <w:spacing w:after="0" w:line="2" w:lineRule="exact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2F296A0" w14:textId="77777777" w:rsidR="003C18ED" w:rsidRPr="00207111" w:rsidRDefault="003C18ED" w:rsidP="001F38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i/>
          <w:iCs/>
          <w:sz w:val="24"/>
          <w:szCs w:val="24"/>
        </w:rPr>
        <w:t xml:space="preserve">П </w:t>
      </w:r>
      <w:r w:rsidRPr="00207111">
        <w:rPr>
          <w:rFonts w:ascii="Times New Roman" w:hAnsi="Times New Roman"/>
          <w:sz w:val="24"/>
          <w:szCs w:val="24"/>
        </w:rPr>
        <w:t>-</w:t>
      </w:r>
      <w:r w:rsidRPr="002071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7111">
        <w:rPr>
          <w:rFonts w:ascii="Times New Roman" w:hAnsi="Times New Roman"/>
          <w:sz w:val="24"/>
          <w:szCs w:val="24"/>
        </w:rPr>
        <w:t>теплоплотность района,</w:t>
      </w:r>
      <w:r w:rsidRPr="002071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7111">
        <w:rPr>
          <w:rFonts w:ascii="Times New Roman" w:hAnsi="Times New Roman"/>
          <w:sz w:val="24"/>
          <w:szCs w:val="24"/>
        </w:rPr>
        <w:t>Гкал/чкм2;</w:t>
      </w:r>
    </w:p>
    <w:p w14:paraId="6F894479" w14:textId="77777777" w:rsidR="003C18ED" w:rsidRPr="00207111" w:rsidRDefault="003C18ED" w:rsidP="001F383C">
      <w:pPr>
        <w:widowControl w:val="0"/>
        <w:numPr>
          <w:ilvl w:val="1"/>
          <w:numId w:val="6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207111">
        <w:rPr>
          <w:rFonts w:ascii="Times New Roman" w:hAnsi="Times New Roman"/>
          <w:sz w:val="24"/>
          <w:szCs w:val="24"/>
        </w:rPr>
        <w:t xml:space="preserve">- расчетный перепад температур теплоносителя в тепловой сети, </w:t>
      </w:r>
      <w:r w:rsidRPr="00207111">
        <w:rPr>
          <w:rFonts w:ascii="Times New Roman" w:hAnsi="Times New Roman"/>
          <w:sz w:val="24"/>
        </w:rPr>
        <w:t>°С</w:t>
      </w:r>
      <w:r w:rsidRPr="00207111">
        <w:rPr>
          <w:rFonts w:ascii="Times New Roman" w:hAnsi="Times New Roman"/>
          <w:sz w:val="24"/>
          <w:szCs w:val="24"/>
        </w:rPr>
        <w:t xml:space="preserve">; </w:t>
      </w:r>
    </w:p>
    <w:p w14:paraId="0014D9AF" w14:textId="77777777" w:rsidR="003C18ED" w:rsidRPr="00207111" w:rsidRDefault="003C18ED" w:rsidP="001F383C">
      <w:pPr>
        <w:widowControl w:val="0"/>
        <w:numPr>
          <w:ilvl w:val="0"/>
          <w:numId w:val="6"/>
        </w:numPr>
        <w:tabs>
          <w:tab w:val="clear" w:pos="720"/>
          <w:tab w:val="num" w:pos="627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207111">
        <w:rPr>
          <w:rFonts w:ascii="Times New Roman" w:hAnsi="Times New Roman"/>
          <w:sz w:val="24"/>
          <w:szCs w:val="24"/>
        </w:rPr>
        <w:t xml:space="preserve">- поправочный коэффициент, принимаемый равным 1,3 для ТЭЦ и 1 для котельных. </w:t>
      </w:r>
    </w:p>
    <w:p w14:paraId="3AEFCEA3" w14:textId="77777777" w:rsidR="003C18ED" w:rsidRPr="00207111" w:rsidRDefault="003C18ED" w:rsidP="001F383C">
      <w:pPr>
        <w:widowControl w:val="0"/>
        <w:autoSpaceDE w:val="0"/>
        <w:autoSpaceDN w:val="0"/>
        <w:adjustRightInd w:val="0"/>
        <w:spacing w:after="0" w:line="58" w:lineRule="exact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CD728AC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sz w:val="24"/>
          <w:szCs w:val="24"/>
        </w:rPr>
        <w:t xml:space="preserve">Дифференцируя полученное соотношение по параметру </w:t>
      </w:r>
      <w:r w:rsidRPr="00207111">
        <w:rPr>
          <w:rFonts w:ascii="Times New Roman" w:hAnsi="Times New Roman"/>
          <w:i/>
          <w:iCs/>
          <w:sz w:val="24"/>
          <w:szCs w:val="24"/>
        </w:rPr>
        <w:t>R,</w:t>
      </w:r>
      <w:r w:rsidRPr="00207111">
        <w:rPr>
          <w:rFonts w:ascii="Times New Roman" w:hAnsi="Times New Roman"/>
          <w:sz w:val="24"/>
          <w:szCs w:val="24"/>
        </w:rPr>
        <w:t xml:space="preserve"> и приравнивая к нулю производную, можно получить формулу для определения эффективного радиуса теплоснабжения в виде:</w:t>
      </w:r>
    </w:p>
    <w:p w14:paraId="05400D5A" w14:textId="77777777" w:rsidR="003C18ED" w:rsidRPr="00207111" w:rsidRDefault="000704C1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i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</w:rPr>
                <m:t>э</m:t>
              </m:r>
            </m:sub>
          </m:sSub>
          <m:r>
            <w:rPr>
              <w:rFonts w:ascii="Cambria Math" w:hAnsi="Cambria Math"/>
              <w:sz w:val="24"/>
            </w:rPr>
            <m:t>=563∙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φ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</w:rPr>
                <m:t>0.35</m:t>
              </m:r>
            </m:sup>
          </m:sSup>
          <m:r>
            <w:rPr>
              <w:rFonts w:ascii="Cambria Math" w:hAnsi="Cambria Math"/>
              <w:sz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0.07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0.09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∙(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∆τ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П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</w:rPr>
                <m:t>0.13</m:t>
              </m:r>
            </m:sup>
          </m:sSup>
          <m:r>
            <w:rPr>
              <w:rFonts w:ascii="Cambria Math" w:hAnsi="Cambria Math"/>
              <w:sz w:val="24"/>
            </w:rPr>
            <m:t>,</m:t>
          </m:r>
        </m:oMath>
      </m:oMathPara>
    </w:p>
    <w:p w14:paraId="054CF863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i/>
          <w:sz w:val="24"/>
        </w:rPr>
      </w:pPr>
    </w:p>
    <w:p w14:paraId="74E19466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</w:rPr>
      </w:pPr>
      <w:r w:rsidRPr="00207111">
        <w:rPr>
          <w:rFonts w:ascii="Times New Roman" w:hAnsi="Times New Roman"/>
          <w:sz w:val="24"/>
        </w:rPr>
        <w:t>Удельная тепловая характеристика:</w:t>
      </w:r>
    </w:p>
    <w:p w14:paraId="0D07143B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μ=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сумм</m:t>
                  </m:r>
                </m:sub>
                <m:sup>
                  <m:r>
                    <w:rPr>
                      <w:rFonts w:ascii="Cambria Math" w:hAnsi="Cambria Math"/>
                    </w:rPr>
                    <m:t>р</m:t>
                  </m:r>
                </m:sup>
              </m:sSubSup>
            </m:den>
          </m:f>
          <m:r>
            <w:rPr>
              <w:rFonts w:ascii="Cambria Math" w:hAnsi="Cambria Math"/>
            </w:rPr>
            <m:t>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Гкал/ч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14:paraId="639FC29F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sz w:val="24"/>
          <w:szCs w:val="24"/>
        </w:rPr>
        <w:t xml:space="preserve">где, М - материальная характеристика тепловой сети,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07111">
        <w:rPr>
          <w:rFonts w:ascii="Times New Roman" w:hAnsi="Times New Roman"/>
          <w:sz w:val="24"/>
          <w:szCs w:val="24"/>
        </w:rPr>
        <w:t>;</w:t>
      </w:r>
    </w:p>
    <w:p w14:paraId="02FA2788" w14:textId="77777777" w:rsidR="003C18ED" w:rsidRPr="00207111" w:rsidRDefault="000704C1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сумм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</m:oMath>
      <w:r w:rsidR="003C18ED" w:rsidRPr="00207111">
        <w:rPr>
          <w:rFonts w:ascii="Times New Roman" w:hAnsi="Times New Roman"/>
          <w:sz w:val="24"/>
          <w:szCs w:val="24"/>
        </w:rPr>
        <w:t xml:space="preserve"> – суммарная тепловая нагрузка, присоединенная к источнику, Гкал/ч.</w:t>
      </w:r>
    </w:p>
    <w:p w14:paraId="51CB30BF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B19ECE5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sz w:val="24"/>
          <w:szCs w:val="24"/>
        </w:rPr>
        <w:t>Удельная длина тепловой сети:</w:t>
      </w:r>
    </w:p>
    <w:p w14:paraId="2CA21869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сумм</m:t>
                  </m:r>
                </m:sub>
                <m:sup>
                  <m:r>
                    <w:rPr>
                      <w:rFonts w:ascii="Cambria Math" w:hAnsi="Cambria Math"/>
                    </w:rPr>
                    <m:t>р</m:t>
                  </m:r>
                </m:sup>
              </m:sSubSup>
            </m:den>
          </m:f>
          <m:r>
            <w:rPr>
              <w:rFonts w:ascii="Cambria Math" w:hAnsi="Cambria Math"/>
            </w:rPr>
            <m:t>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м</m:t>
              </m:r>
            </m:num>
            <m:den>
              <m:r>
                <w:rPr>
                  <w:rFonts w:ascii="Cambria Math" w:hAnsi="Cambria Math"/>
                </w:rPr>
                <m:t>Гкал/ч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14:paraId="618F3A80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EC42FD8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</w:rPr>
      </w:pPr>
      <w:r w:rsidRPr="00207111">
        <w:rPr>
          <w:rFonts w:ascii="Times New Roman" w:hAnsi="Times New Roman"/>
          <w:sz w:val="24"/>
        </w:rPr>
        <w:t xml:space="preserve">где, </w:t>
      </w:r>
      <w:r w:rsidRPr="00207111">
        <w:rPr>
          <w:rFonts w:ascii="Times New Roman" w:hAnsi="Times New Roman"/>
          <w:i/>
          <w:sz w:val="24"/>
        </w:rPr>
        <w:t>L</w:t>
      </w:r>
      <w:r w:rsidRPr="00207111">
        <w:rPr>
          <w:rFonts w:ascii="Times New Roman" w:hAnsi="Times New Roman"/>
          <w:sz w:val="24"/>
        </w:rPr>
        <w:t>– суммарная длина трубопроводов тепловой сети, м.</w:t>
      </w:r>
    </w:p>
    <w:p w14:paraId="576C4829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</w:rPr>
      </w:pPr>
    </w:p>
    <w:p w14:paraId="70192CCD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</w:rPr>
      </w:pPr>
      <w:r w:rsidRPr="00207111">
        <w:rPr>
          <w:rFonts w:ascii="Times New Roman" w:hAnsi="Times New Roman"/>
          <w:sz w:val="24"/>
        </w:rPr>
        <w:t>Теоретический оборот тепла:</w:t>
      </w:r>
    </w:p>
    <w:p w14:paraId="10D8A17F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207111">
        <w:rPr>
          <w:sz w:val="28"/>
          <w:szCs w:val="24"/>
        </w:rPr>
        <w:t xml:space="preserve">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 xml:space="preserve"> Z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m</m:t>
            </m:r>
          </m:sub>
        </m:sSub>
        <m:r>
          <w:rPr>
            <w:rFonts w:ascii="Cambria Math" w:hAnsi="Cambria Math"/>
            <w:sz w:val="28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4"/>
              </w:rPr>
            </m:ctrlPr>
          </m:naryPr>
          <m:sub>
            <m:r>
              <w:rPr>
                <w:rFonts w:ascii="Cambria Math" w:hAnsi="Cambria Math"/>
                <w:sz w:val="28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4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4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p</m:t>
                </m:r>
              </m:sup>
            </m:sSubSup>
            <m:r>
              <w:rPr>
                <w:rFonts w:ascii="Cambria Math" w:hAnsi="Cambria Math"/>
                <w:sz w:val="28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8"/>
            <w:szCs w:val="24"/>
          </w:rPr>
          <m:t>)</m:t>
        </m:r>
      </m:oMath>
      <w:r w:rsidRPr="00207111">
        <w:rPr>
          <w:rFonts w:ascii="Times New Roman" w:hAnsi="Times New Roman"/>
          <w:sz w:val="28"/>
          <w:szCs w:val="24"/>
        </w:rPr>
        <w:t xml:space="preserve"> </w:t>
      </w:r>
      <w:r w:rsidRPr="00207111">
        <w:rPr>
          <w:rFonts w:ascii="Times New Roman" w:hAnsi="Times New Roman"/>
          <w:i/>
          <w:sz w:val="28"/>
          <w:szCs w:val="24"/>
        </w:rPr>
        <w:t>Гкал·м/ч,</w:t>
      </w:r>
    </w:p>
    <w:p w14:paraId="61B843B3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14:paraId="750A1D90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sz w:val="24"/>
          <w:szCs w:val="24"/>
        </w:rPr>
        <w:t xml:space="preserve">где,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</m:oMath>
      <w:r w:rsidRPr="00207111">
        <w:rPr>
          <w:rFonts w:ascii="Times New Roman" w:hAnsi="Times New Roman"/>
          <w:sz w:val="24"/>
          <w:szCs w:val="24"/>
        </w:rPr>
        <w:t xml:space="preserve"> – расчетная тепловая нагрузка, Гкал/ч;</w:t>
      </w:r>
    </w:p>
    <w:p w14:paraId="201D20F7" w14:textId="77777777" w:rsidR="003C18ED" w:rsidRPr="00207111" w:rsidRDefault="000704C1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3C18ED" w:rsidRPr="00207111">
        <w:rPr>
          <w:rFonts w:ascii="Times New Roman" w:hAnsi="Times New Roman"/>
          <w:sz w:val="24"/>
          <w:szCs w:val="24"/>
        </w:rPr>
        <w:t xml:space="preserve"> – расстояние от источника тепла до потребителя, м.</w:t>
      </w:r>
    </w:p>
    <w:p w14:paraId="18865CC1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5A1145A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sz w:val="24"/>
          <w:szCs w:val="24"/>
        </w:rPr>
        <w:t>Средний радиус теплоснабжения:</w:t>
      </w:r>
    </w:p>
    <w:p w14:paraId="3F96C266" w14:textId="77777777" w:rsidR="003C18ED" w:rsidRPr="00207111" w:rsidRDefault="003C18ED" w:rsidP="001F383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111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ср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p>
                </m:sSubSup>
              </m:e>
            </m:nary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07111">
        <w:rPr>
          <w:rFonts w:ascii="Times New Roman" w:hAnsi="Times New Roman"/>
          <w:sz w:val="24"/>
          <w:szCs w:val="24"/>
        </w:rPr>
        <w:t xml:space="preserve">  м</w:t>
      </w:r>
    </w:p>
    <w:p w14:paraId="15AC86B8" w14:textId="77777777" w:rsidR="00727B87" w:rsidRPr="00301FA1" w:rsidRDefault="00727B87" w:rsidP="009843A3">
      <w:pPr>
        <w:spacing w:after="7" w:line="12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16B8F526" w14:textId="77777777" w:rsidR="00727B87" w:rsidRPr="00301FA1" w:rsidRDefault="002C7C08" w:rsidP="008B0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="00141E01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–</w:t>
      </w:r>
      <w:r w:rsidR="0053147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1.</w:t>
      </w:r>
      <w:r w:rsidR="00141E01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5</w:t>
      </w:r>
      <w:r w:rsidR="0053147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.</w:t>
      </w:r>
      <w:r w:rsidR="00141E01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="00141E01" w:rsidRPr="00301FA1">
        <w:rPr>
          <w:rFonts w:ascii="Times New Roman" w:hAnsi="Times New Roman" w:cs="Times New Roman"/>
          <w:iCs/>
          <w:color w:val="000000"/>
          <w:sz w:val="24"/>
          <w:szCs w:val="24"/>
        </w:rPr>
        <w:t>Данные о присоединенных потребителях (для определения среднего радиуса тепловой сети).</w:t>
      </w:r>
    </w:p>
    <w:p w14:paraId="50A15E0A" w14:textId="77777777" w:rsidR="0093465C" w:rsidRPr="00301FA1" w:rsidRDefault="0093465C" w:rsidP="009843A3">
      <w:pPr>
        <w:spacing w:after="0" w:line="240" w:lineRule="auto"/>
        <w:ind w:right="-20" w:firstLine="851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0232" w:type="dxa"/>
        <w:tblInd w:w="-152" w:type="dxa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1919"/>
        <w:gridCol w:w="1959"/>
        <w:gridCol w:w="1959"/>
      </w:tblGrid>
      <w:tr w:rsidR="00381D76" w:rsidRPr="008B0F12" w14:paraId="31017BC6" w14:textId="77777777" w:rsidTr="002B7FBD">
        <w:trPr>
          <w:trHeight w:val="16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780D" w14:textId="77777777" w:rsidR="0093465C" w:rsidRPr="008B0F12" w:rsidRDefault="0093465C" w:rsidP="0061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0F12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="00617307" w:rsidRPr="008B0F1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8B0F12">
              <w:rPr>
                <w:rFonts w:ascii="Times New Roman" w:hAnsi="Times New Roman" w:cs="Times New Roman"/>
                <w:color w:val="000000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836F" w14:textId="77777777" w:rsidR="0093465C" w:rsidRPr="008B0F12" w:rsidRDefault="0093465C" w:rsidP="001F3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0F12">
              <w:rPr>
                <w:rFonts w:ascii="Times New Roman" w:hAnsi="Times New Roman" w:cs="Times New Roman"/>
                <w:color w:val="000000"/>
                <w:szCs w:val="24"/>
              </w:rPr>
              <w:t>Наименование потребителя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04B4" w14:textId="77777777" w:rsidR="0093465C" w:rsidRPr="008B0F12" w:rsidRDefault="0093465C" w:rsidP="001F3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0F12">
              <w:rPr>
                <w:rFonts w:ascii="Times New Roman" w:hAnsi="Times New Roman" w:cs="Times New Roman"/>
                <w:szCs w:val="24"/>
              </w:rPr>
              <w:t xml:space="preserve">Расчетная тепловая нагрузка,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час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 xml:space="preserve">, </m:t>
              </m:r>
            </m:oMath>
            <w:r w:rsidRPr="008B0F12">
              <w:rPr>
                <w:rFonts w:ascii="Times New Roman" w:hAnsi="Times New Roman" w:cs="Times New Roman"/>
                <w:color w:val="000000"/>
                <w:szCs w:val="24"/>
              </w:rPr>
              <w:t>Гкал/ч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33CE4" w14:textId="77777777" w:rsidR="0093465C" w:rsidRPr="008B0F12" w:rsidRDefault="0093465C" w:rsidP="001F3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0F12">
              <w:rPr>
                <w:rFonts w:ascii="Times New Roman" w:hAnsi="Times New Roman" w:cs="Times New Roman"/>
                <w:szCs w:val="24"/>
              </w:rPr>
              <w:t xml:space="preserve">Вектор (расстояние от источника тепла до точки ее присоединения),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</m:oMath>
            <w:r w:rsidRPr="008B0F12">
              <w:rPr>
                <w:rFonts w:ascii="Times New Roman" w:hAnsi="Times New Roman" w:cs="Times New Roman"/>
                <w:szCs w:val="24"/>
              </w:rPr>
              <w:t xml:space="preserve"> , м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C5F4" w14:textId="77777777" w:rsidR="0093465C" w:rsidRPr="008B0F12" w:rsidRDefault="0093465C" w:rsidP="001F3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0F12">
              <w:rPr>
                <w:rFonts w:ascii="Times New Roman" w:hAnsi="Times New Roman" w:cs="Times New Roman"/>
                <w:szCs w:val="24"/>
              </w:rPr>
              <w:t>Момент тепловой нагрузки относительно источника теплоснабжения</w:t>
            </w:r>
            <w:r w:rsidRPr="008B0F1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T</m:t>
                  </m:r>
                </m:sub>
              </m:sSub>
            </m:oMath>
            <w:r w:rsidRPr="008B0F1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8B0F12">
              <w:rPr>
                <w:rFonts w:ascii="Times New Roman" w:hAnsi="Times New Roman" w:cs="Times New Roman"/>
                <w:color w:val="000000"/>
                <w:szCs w:val="24"/>
              </w:rPr>
              <w:t>Гкал·км/ч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2DF449" w14:textId="77777777" w:rsidR="0093465C" w:rsidRPr="008B0F12" w:rsidRDefault="00141E01" w:rsidP="0098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0F12">
              <w:rPr>
                <w:rFonts w:ascii="Times New Roman" w:hAnsi="Times New Roman" w:cs="Times New Roman"/>
                <w:color w:val="000000"/>
                <w:szCs w:val="24"/>
              </w:rPr>
              <w:t xml:space="preserve">Средний радиус теплоснабжения,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ср</m:t>
                      </m:r>
                    </m:sub>
                  </m:sSub>
                </m:e>
              </m:acc>
            </m:oMath>
            <w:r w:rsidRPr="008B0F1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8B0F12">
              <w:rPr>
                <w:rFonts w:ascii="Times New Roman" w:hAnsi="Times New Roman" w:cs="Times New Roman"/>
                <w:color w:val="000000"/>
                <w:szCs w:val="24"/>
              </w:rPr>
              <w:t>м</w:t>
            </w:r>
          </w:p>
        </w:tc>
      </w:tr>
      <w:tr w:rsidR="002B7FBD" w:rsidRPr="008B0F12" w14:paraId="2A6F39A8" w14:textId="77777777" w:rsidTr="002B7FBD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19F2" w14:textId="77777777" w:rsidR="002B7FBD" w:rsidRPr="00350368" w:rsidRDefault="002B7FBD" w:rsidP="002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350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4E298A" w14:textId="77777777" w:rsidR="002B7FBD" w:rsidRPr="00350368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Студенческая,</w:t>
            </w:r>
            <w:r w:rsidRPr="00350368">
              <w:rPr>
                <w:rFonts w:ascii="Times New Roman" w:hAnsi="Times New Roman" w:cs="Times New Roman"/>
                <w:color w:val="000000"/>
              </w:rPr>
              <w:t xml:space="preserve"> 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C57B0" w14:textId="204A8CBA" w:rsidR="002B7FBD" w:rsidRPr="00350368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DD2CF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D02DB" w14:textId="77777777" w:rsidR="002B7FBD" w:rsidRPr="002B7FBD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FBD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C37894" w14:textId="77777777" w:rsidR="002B7FBD" w:rsidRPr="002B7FBD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FBD">
              <w:rPr>
                <w:rFonts w:ascii="Times New Roman" w:hAnsi="Times New Roman" w:cs="Times New Roman"/>
                <w:color w:val="000000"/>
              </w:rPr>
              <w:t>27,027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5AAB1" w14:textId="77777777" w:rsidR="002B7FBD" w:rsidRPr="00350368" w:rsidRDefault="002B7FBD" w:rsidP="002B7FBD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2A23BD8" w14:textId="77777777" w:rsidR="002B7FBD" w:rsidRPr="00350368" w:rsidRDefault="002B7FBD" w:rsidP="002B7F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4DE8463" w14:textId="77777777" w:rsidR="002B7FBD" w:rsidRPr="00350368" w:rsidRDefault="002B7FBD" w:rsidP="002B7FBD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789CFA4" w14:textId="77777777" w:rsidR="002B7FBD" w:rsidRPr="00350368" w:rsidRDefault="002B7FBD" w:rsidP="002B7FBD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CEF7BDB" w14:textId="252104E7" w:rsidR="002B7FBD" w:rsidRPr="00350368" w:rsidRDefault="00DD2CFB" w:rsidP="002B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255,473</w:t>
            </w:r>
          </w:p>
        </w:tc>
      </w:tr>
      <w:tr w:rsidR="002B7FBD" w:rsidRPr="008B0F12" w14:paraId="1935E261" w14:textId="77777777" w:rsidTr="002B7FBD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A53F" w14:textId="77777777" w:rsidR="002B7FBD" w:rsidRPr="00350368" w:rsidRDefault="002B7FBD" w:rsidP="002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350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E712BE" w14:textId="77777777" w:rsidR="002B7FBD" w:rsidRPr="00350368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Лесная,</w:t>
            </w:r>
            <w:r w:rsidRPr="00350368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6C6FC" w14:textId="7D45FDCF" w:rsidR="002B7FBD" w:rsidRPr="00350368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DD2CFB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C81B8" w14:textId="77777777" w:rsidR="002B7FBD" w:rsidRPr="002B7FBD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FBD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995752" w14:textId="77777777" w:rsidR="002B7FBD" w:rsidRPr="002B7FBD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FBD">
              <w:rPr>
                <w:rFonts w:ascii="Times New Roman" w:hAnsi="Times New Roman" w:cs="Times New Roman"/>
                <w:color w:val="000000"/>
              </w:rPr>
              <w:t>55,418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7B8B5" w14:textId="77777777" w:rsidR="002B7FBD" w:rsidRPr="00350368" w:rsidRDefault="002B7FBD" w:rsidP="002B7FBD">
            <w:pPr>
              <w:ind w:firstLine="85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FBD" w:rsidRPr="008B0F12" w14:paraId="53D735AD" w14:textId="77777777" w:rsidTr="002B7FBD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68FF" w14:textId="77777777" w:rsidR="002B7FBD" w:rsidRPr="00350368" w:rsidRDefault="002B7FBD" w:rsidP="002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3503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DADC99" w14:textId="77777777" w:rsidR="002B7FBD" w:rsidRPr="00350368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368">
              <w:rPr>
                <w:rFonts w:ascii="Times New Roman" w:hAnsi="Times New Roman" w:cs="Times New Roman"/>
                <w:color w:val="000000"/>
              </w:rPr>
              <w:t>Мед.колледж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DAAE2" w14:textId="77777777" w:rsidR="002B7FBD" w:rsidRPr="00350368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368">
              <w:rPr>
                <w:rFonts w:ascii="Times New Roman" w:hAnsi="Times New Roman" w:cs="Times New Roman"/>
                <w:color w:val="000000"/>
              </w:rPr>
              <w:t>0,3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156A6" w14:textId="77777777" w:rsidR="002B7FBD" w:rsidRPr="002B7FBD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FBD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860123" w14:textId="77777777" w:rsidR="002B7FBD" w:rsidRPr="002B7FBD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FBD">
              <w:rPr>
                <w:rFonts w:ascii="Times New Roman" w:hAnsi="Times New Roman" w:cs="Times New Roman"/>
                <w:color w:val="000000"/>
              </w:rPr>
              <w:t>119,886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665AB" w14:textId="77777777" w:rsidR="002B7FBD" w:rsidRPr="00350368" w:rsidRDefault="002B7FBD" w:rsidP="002B7FBD">
            <w:pPr>
              <w:ind w:firstLine="85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FBD" w:rsidRPr="008B0F12" w14:paraId="641E63D6" w14:textId="77777777" w:rsidTr="002B7FBD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FE8D" w14:textId="77777777" w:rsidR="002B7FBD" w:rsidRPr="00350368" w:rsidRDefault="002B7FBD" w:rsidP="002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350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5C0C62" w14:textId="77777777" w:rsidR="002B7FBD" w:rsidRPr="00350368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368"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40F67" w14:textId="77777777" w:rsidR="002B7FBD" w:rsidRPr="00350368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368">
              <w:rPr>
                <w:rFonts w:ascii="Times New Roman" w:hAnsi="Times New Roman" w:cs="Times New Roman"/>
                <w:color w:val="000000"/>
              </w:rPr>
              <w:t>0,1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FC04E" w14:textId="77777777" w:rsidR="002B7FBD" w:rsidRPr="002B7FBD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FBD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E13AAB" w14:textId="77777777" w:rsidR="002B7FBD" w:rsidRPr="002B7FBD" w:rsidRDefault="002B7FBD" w:rsidP="002B7F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FBD">
              <w:rPr>
                <w:rFonts w:ascii="Times New Roman" w:hAnsi="Times New Roman" w:cs="Times New Roman"/>
                <w:color w:val="000000"/>
              </w:rPr>
              <w:t>38,07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46CCB" w14:textId="77777777" w:rsidR="002B7FBD" w:rsidRPr="00350368" w:rsidRDefault="002B7FBD" w:rsidP="002B7FBD">
            <w:pPr>
              <w:ind w:firstLine="85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4EE6" w:rsidRPr="008B0F12" w14:paraId="37D79293" w14:textId="77777777" w:rsidTr="002B7FBD">
        <w:trPr>
          <w:trHeight w:val="2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E8FC81" w14:textId="77777777" w:rsidR="00754EE6" w:rsidRPr="00350368" w:rsidRDefault="00754EE6" w:rsidP="00610908">
            <w:pPr>
              <w:ind w:firstLine="30"/>
              <w:rPr>
                <w:rFonts w:ascii="Times New Roman" w:hAnsi="Times New Roman" w:cs="Times New Roman"/>
              </w:rPr>
            </w:pPr>
            <w:r w:rsidRPr="0035036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2BD30F" w14:textId="7521D569" w:rsidR="00754EE6" w:rsidRPr="00350368" w:rsidRDefault="00754EE6" w:rsidP="008859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0368">
              <w:rPr>
                <w:rFonts w:ascii="Times New Roman" w:hAnsi="Times New Roman" w:cs="Times New Roman"/>
                <w:b/>
                <w:color w:val="000000"/>
              </w:rPr>
              <w:t>0,</w:t>
            </w:r>
            <w:r w:rsidR="00DD2CFB">
              <w:rPr>
                <w:rFonts w:ascii="Times New Roman" w:hAnsi="Times New Roman" w:cs="Times New Roman"/>
                <w:b/>
                <w:color w:val="000000"/>
              </w:rPr>
              <w:t>941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C9308" w14:textId="77777777" w:rsidR="00754EE6" w:rsidRPr="00350368" w:rsidRDefault="00FD3B34" w:rsidP="001F38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0368">
              <w:rPr>
                <w:rFonts w:ascii="Times New Roman" w:hAnsi="Times New Roman" w:cs="Times New Roman"/>
                <w:b/>
                <w:color w:val="000000"/>
              </w:rPr>
              <w:t>1185,0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76AA" w14:textId="77777777" w:rsidR="00754EE6" w:rsidRPr="00350368" w:rsidRDefault="002B7FBD" w:rsidP="001F38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240,401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304" w14:textId="77777777" w:rsidR="00754EE6" w:rsidRPr="00350368" w:rsidRDefault="00754EE6" w:rsidP="009843A3">
            <w:pPr>
              <w:ind w:firstLine="85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41EEE3D" w14:textId="77777777" w:rsidR="0093465C" w:rsidRPr="00301FA1" w:rsidRDefault="0093465C" w:rsidP="009843A3">
      <w:pPr>
        <w:spacing w:after="0" w:line="240" w:lineRule="auto"/>
        <w:ind w:right="-20" w:firstLine="851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1A67607" w14:textId="66C4995D" w:rsidR="003617B1" w:rsidRDefault="003617B1" w:rsidP="003617B1">
      <w:pPr>
        <w:widowControl w:val="0"/>
        <w:autoSpaceDE w:val="0"/>
        <w:autoSpaceDN w:val="0"/>
        <w:adjustRightInd w:val="0"/>
        <w:spacing w:after="0" w:line="282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 данных этой таблицы видно, что суммарная присоединенная к тепловым сетям нагрузка составляет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сумм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sup>
        </m:sSubSup>
      </m:oMath>
      <w:r>
        <w:rPr>
          <w:rFonts w:ascii="Times New Roman" w:hAnsi="Times New Roman"/>
          <w:color w:val="000000"/>
          <w:sz w:val="24"/>
          <w:szCs w:val="24"/>
        </w:rPr>
        <w:t>=</w:t>
      </w:r>
      <w:r w:rsidR="00B43F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</w:t>
      </w:r>
      <w:r w:rsidR="00DD2CFB">
        <w:rPr>
          <w:rFonts w:ascii="Times New Roman" w:hAnsi="Times New Roman"/>
          <w:color w:val="000000"/>
          <w:sz w:val="24"/>
          <w:szCs w:val="24"/>
        </w:rPr>
        <w:t>941</w:t>
      </w:r>
      <w:r>
        <w:rPr>
          <w:rFonts w:ascii="Times New Roman" w:hAnsi="Times New Roman"/>
          <w:color w:val="000000"/>
          <w:sz w:val="24"/>
          <w:szCs w:val="24"/>
        </w:rPr>
        <w:t xml:space="preserve"> Гкал/ч, а суммарный момент (теоретический оборот тепла) при данном расположении тепловых потребителей относительно источника составляет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>
        <w:rPr>
          <w:rFonts w:ascii="Times New Roman" w:hAnsi="Times New Roman"/>
          <w:color w:val="000000"/>
          <w:sz w:val="24"/>
          <w:szCs w:val="24"/>
        </w:rPr>
        <w:t>=</w:t>
      </w:r>
      <w:r w:rsidR="00B43F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240,401 Гкал</w:t>
      </w:r>
      <w:r>
        <w:rPr>
          <w:rFonts w:ascii="Times New Roman" w:hAnsi="Times New Roman"/>
          <w:color w:val="000000"/>
          <w:sz w:val="20"/>
          <w:szCs w:val="20"/>
        </w:rPr>
        <w:t>·</w:t>
      </w:r>
      <w:r>
        <w:rPr>
          <w:rFonts w:ascii="Times New Roman" w:hAnsi="Times New Roman"/>
          <w:color w:val="000000"/>
          <w:sz w:val="24"/>
          <w:szCs w:val="24"/>
        </w:rPr>
        <w:t>км/ч. Средний радиус теплоснабжения такой схемы может быть определен как результат деления теоретического оборота тепла на присоединенную нагрузку всех потребителей. В данной конкретной схеме средний радиус теплоснабжения составляет:</w:t>
      </w:r>
    </w:p>
    <w:p w14:paraId="3A0A922E" w14:textId="77777777" w:rsidR="003617B1" w:rsidRDefault="003617B1" w:rsidP="003617B1">
      <w:pPr>
        <w:widowControl w:val="0"/>
        <w:autoSpaceDE w:val="0"/>
        <w:autoSpaceDN w:val="0"/>
        <w:adjustRightInd w:val="0"/>
        <w:spacing w:after="0" w:line="282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96CBEC" w14:textId="542C9478" w:rsidR="003617B1" w:rsidRDefault="003617B1" w:rsidP="003617B1">
      <w:pPr>
        <w:widowControl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ср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сумм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р</m:t>
                </m:r>
              </m:sup>
            </m:sSubSup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0"/>
          </w:rPr>
          <m:t>240,401</m:t>
        </m:r>
        <m:r>
          <w:rPr>
            <w:rFonts w:ascii="Cambria Math" w:hAnsi="Cambria Math"/>
            <w:sz w:val="24"/>
            <w:szCs w:val="24"/>
          </w:rPr>
          <m:t xml:space="preserve">/0,941=255,473 </m:t>
        </m:r>
      </m:oMath>
      <w:r>
        <w:rPr>
          <w:rFonts w:ascii="Times New Roman" w:hAnsi="Times New Roman"/>
          <w:sz w:val="24"/>
          <w:szCs w:val="24"/>
        </w:rPr>
        <w:t>м.</w:t>
      </w:r>
    </w:p>
    <w:p w14:paraId="2E19F514" w14:textId="77777777" w:rsidR="003617B1" w:rsidRDefault="003617B1" w:rsidP="00361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1"/>
        </w:rPr>
        <w:t>Максимальный фактический радиус теплоснабжения схемы определяется по самому удаленному вектору, т.е. равному 377 м (</w:t>
      </w:r>
      <w:r w:rsidRPr="003617B1">
        <w:rPr>
          <w:rFonts w:ascii="Times New Roman" w:hAnsi="Times New Roman"/>
          <w:sz w:val="24"/>
          <w:szCs w:val="24"/>
        </w:rPr>
        <w:t>Мед.колледж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34DBB9A9" w14:textId="77777777" w:rsidR="003617B1" w:rsidRDefault="003617B1" w:rsidP="00610908">
      <w:pPr>
        <w:spacing w:after="0" w:line="313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</w:pPr>
    </w:p>
    <w:p w14:paraId="6C6E677A" w14:textId="77777777" w:rsidR="00727B87" w:rsidRPr="00301FA1" w:rsidRDefault="002C7C08" w:rsidP="00610908">
      <w:pPr>
        <w:spacing w:after="0" w:line="313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адиус</w:t>
      </w:r>
      <w:r w:rsidRPr="00301FA1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ффекти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301FA1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оч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ику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яз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ест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сти при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ден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рт</w:t>
      </w:r>
      <w:r w:rsidRPr="00301FA1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прил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ие.</w:t>
      </w:r>
    </w:p>
    <w:p w14:paraId="6284A06A" w14:textId="77777777" w:rsidR="00727B87" w:rsidRPr="00301FA1" w:rsidRDefault="00727B87" w:rsidP="00610908">
      <w:pPr>
        <w:spacing w:after="0" w:line="120" w:lineRule="exact"/>
        <w:ind w:right="27"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50AEE55" w14:textId="77777777" w:rsidR="00727B87" w:rsidRPr="00301FA1" w:rsidRDefault="002C7C08" w:rsidP="00610908">
      <w:pPr>
        <w:spacing w:after="0" w:line="309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Как</w:t>
      </w:r>
      <w:r w:rsidRPr="00301FA1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ид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301FA1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ыше</w:t>
      </w:r>
      <w:r w:rsidRPr="00301FA1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дс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301FA1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301FA1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301FA1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="00984982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д.</w:t>
      </w:r>
      <w:r w:rsidR="005314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50368">
        <w:rPr>
          <w:rFonts w:ascii="Times New Roman" w:eastAsia="Arial" w:hAnsi="Times New Roman" w:cs="Times New Roman"/>
          <w:color w:val="000000"/>
          <w:sz w:val="24"/>
          <w:szCs w:val="24"/>
        </w:rPr>
        <w:t>Русское Тювеево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еется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ез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ой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ощн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5F65F4F7" w14:textId="77777777" w:rsidR="00381D76" w:rsidRPr="00301FA1" w:rsidRDefault="00381D76" w:rsidP="00610908">
      <w:pPr>
        <w:spacing w:after="0" w:line="360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ализ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получе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301FA1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о,</w:t>
      </w:r>
      <w:r w:rsidRPr="00301FA1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что</w:t>
      </w:r>
      <w:r w:rsidRPr="00301FA1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змо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 прис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допол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301FA1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еб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телей</w:t>
      </w:r>
      <w:r w:rsidRPr="00301FA1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301FA1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ргии</w:t>
      </w:r>
      <w:r w:rsidRPr="00301FA1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делах 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епло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 мощ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адиусе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ф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ия.</w:t>
      </w:r>
    </w:p>
    <w:p w14:paraId="65738983" w14:textId="77777777" w:rsidR="004C686F" w:rsidRPr="00764D26" w:rsidRDefault="004C686F" w:rsidP="00AC6386">
      <w:pPr>
        <w:spacing w:after="0" w:line="360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Эф</w:t>
      </w:r>
      <w:r w:rsidRPr="00764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764D26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спос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764D26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764D26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д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764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764D26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з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пла я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ляется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строительство новых блочно-модульных котельных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C6F4201" w14:textId="77777777" w:rsidR="004C686F" w:rsidRPr="00764D26" w:rsidRDefault="004C686F" w:rsidP="00AC6386">
      <w:pPr>
        <w:tabs>
          <w:tab w:val="left" w:pos="9072"/>
        </w:tabs>
        <w:spacing w:after="0" w:line="311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ц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еп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764D26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строительства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новых блочно-модульных котельных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азуме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764D26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упр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ие и к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оль</w:t>
      </w:r>
      <w:r w:rsidRPr="00764D26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764D26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764D26">
        <w:rPr>
          <w:rFonts w:ascii="Times New Roman" w:eastAsia="Arial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764D26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764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ощью</w:t>
      </w:r>
      <w:r w:rsidRPr="00764D26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ц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альн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764D26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диспетч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рск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764D26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п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ульта, 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сполож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764D26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удале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764D26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764D26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Це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лиз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ва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 опо</w:t>
      </w:r>
      <w:r w:rsidRPr="00764D26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еще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764D26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ткл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иях</w:t>
      </w:r>
      <w:r w:rsidRPr="00764D26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з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ада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ы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764D26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764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764D26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ляет</w:t>
      </w:r>
      <w:r w:rsidRPr="00764D26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рга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ва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ть 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ическ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слу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ва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764D26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пти</w:t>
      </w:r>
      <w:r w:rsidRPr="00764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изи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рова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числ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ость</w:t>
      </w:r>
      <w:r w:rsidRPr="00764D26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оп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рат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764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 де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ур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764D26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пе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ала.</w:t>
      </w:r>
      <w:r w:rsidRPr="00764D26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Как</w:t>
      </w:r>
      <w:r w:rsidRPr="00764D26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764D26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764D26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после 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введения в эксплуатацию новых автоматизированных котельных отпадает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необ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оди</w:t>
      </w:r>
      <w:r w:rsidRPr="00764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ость</w:t>
      </w:r>
      <w:r w:rsidRPr="00764D26">
        <w:rPr>
          <w:rFonts w:ascii="Times New Roman" w:eastAsia="Aria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764D26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я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764D26">
        <w:rPr>
          <w:rFonts w:ascii="Times New Roman" w:eastAsia="Arial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прису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764D26">
        <w:rPr>
          <w:rFonts w:ascii="Times New Roman" w:eastAsia="Arial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764D26">
        <w:rPr>
          <w:rFonts w:ascii="Times New Roman" w:eastAsia="Aria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об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слу</w:t>
      </w:r>
      <w:r w:rsidRPr="00764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щего пе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ла.</w:t>
      </w:r>
      <w:r w:rsidRPr="00764D26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к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764D26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764D26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ущест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автоматизированных</w:t>
      </w:r>
      <w:r w:rsidRPr="00764D26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764D26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части</w:t>
      </w:r>
      <w:r w:rsidRPr="00764D26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ыш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764D26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764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764D26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764D26">
        <w:rPr>
          <w:rFonts w:ascii="Times New Roman" w:eastAsia="Arial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ксплуат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ц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764D26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764D26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ры</w:t>
      </w:r>
      <w:r w:rsidRPr="00764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сть</w:t>
      </w:r>
      <w:r w:rsidRPr="00764D26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троля</w:t>
      </w:r>
      <w:r w:rsidRPr="00764D26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исимость 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т «чел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764D2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еск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го фак</w:t>
      </w:r>
      <w:r w:rsidRPr="00764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а»</w:t>
      </w:r>
      <w:r w:rsidRPr="00764D2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764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7343EAEA" w14:textId="77777777" w:rsidR="00727B87" w:rsidRPr="00301FA1" w:rsidRDefault="00727B87" w:rsidP="00610908">
      <w:pPr>
        <w:spacing w:after="2" w:line="120" w:lineRule="exact"/>
        <w:ind w:right="27"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9808F3" w14:textId="77777777" w:rsidR="00727B87" w:rsidRPr="00301FA1" w:rsidRDefault="004C686F" w:rsidP="00610908">
      <w:pPr>
        <w:spacing w:after="0" w:line="311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Объект</w:t>
      </w:r>
      <w:r w:rsidR="002C7C08" w:rsidRPr="00301FA1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к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апит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="002C7C08" w:rsidRPr="00301FA1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2C7C08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рои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ельст</w:t>
      </w:r>
      <w:r w:rsidR="002C7C08"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2C7C08" w:rsidRPr="00301FA1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2C7C08" w:rsidRPr="00301FA1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="002C7C08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="002C7C08" w:rsidRPr="00301FA1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="002117FD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д.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50368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Русское Тювеево </w:t>
      </w:r>
      <w:r w:rsidR="00B674AC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котельн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ая</w:t>
      </w:r>
      <w:r w:rsidR="00B674AC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име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B674AC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="002C7C08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лиз</w:t>
      </w:r>
      <w:r w:rsidR="002C7C08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ва</w:t>
      </w:r>
      <w:r w:rsidR="002C7C08"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ную</w:t>
      </w:r>
      <w:r w:rsidR="002C7C08" w:rsidRPr="00301FA1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сис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2C7C08"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="002C7C08" w:rsidRPr="00301FA1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епл</w:t>
      </w:r>
      <w:r w:rsidR="002C7C08"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2C7C08"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="002C7C08"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2C7C08"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="002C7C08" w:rsidRPr="00301FA1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="002C7C08" w:rsidRPr="00301FA1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="002C7C08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еб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2C7C08"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л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ей.</w:t>
      </w:r>
      <w:r w:rsidR="002C7C08" w:rsidRPr="00301FA1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="002C7C08"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2C7C08" w:rsidRPr="00301FA1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 т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аб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="00B2559B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2C7C08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едста</w:t>
      </w:r>
      <w:r w:rsidR="002C7C08"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="002C7C08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B2559B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="002C7C08"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 п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дро</w:t>
      </w:r>
      <w:r w:rsidR="002C7C08"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="002C7C08"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="002C7C08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="002C7C08"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2C7C08"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 по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2C7C08"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B2559B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ям</w:t>
      </w:r>
      <w:r w:rsidR="002C7C08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569C0228" w14:textId="77777777" w:rsidR="00727B87" w:rsidRPr="00301FA1" w:rsidRDefault="00727B87" w:rsidP="00610908">
      <w:pPr>
        <w:spacing w:after="3" w:line="120" w:lineRule="exact"/>
        <w:ind w:right="27"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0B94FE" w14:textId="77777777" w:rsidR="00610908" w:rsidRDefault="00610908" w:rsidP="00610908">
      <w:pPr>
        <w:spacing w:after="0" w:line="240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</w:p>
    <w:p w14:paraId="695FB3A8" w14:textId="77777777" w:rsidR="001D3ABE" w:rsidRDefault="001D3ABE" w:rsidP="008B0F12">
      <w:pPr>
        <w:spacing w:after="0" w:line="240" w:lineRule="auto"/>
        <w:ind w:right="27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</w:p>
    <w:p w14:paraId="177C16A4" w14:textId="77777777" w:rsidR="001D3ABE" w:rsidRDefault="001D3ABE" w:rsidP="001D3ABE">
      <w:pPr>
        <w:rPr>
          <w:rFonts w:eastAsia="Arial"/>
        </w:rPr>
      </w:pPr>
      <w:r>
        <w:rPr>
          <w:rFonts w:eastAsia="Arial"/>
        </w:rPr>
        <w:br w:type="page"/>
      </w:r>
    </w:p>
    <w:p w14:paraId="0E7D468E" w14:textId="77777777" w:rsidR="001D3ABE" w:rsidRDefault="001D3ABE" w:rsidP="008B0F12">
      <w:pPr>
        <w:spacing w:after="0" w:line="240" w:lineRule="auto"/>
        <w:ind w:right="27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sectPr w:rsidR="001D3ABE" w:rsidSect="004F1444">
          <w:pgSz w:w="11904" w:h="16838"/>
          <w:pgMar w:top="1131" w:right="962" w:bottom="966" w:left="1134" w:header="720" w:footer="720" w:gutter="0"/>
          <w:cols w:space="708"/>
        </w:sectPr>
      </w:pPr>
    </w:p>
    <w:p w14:paraId="7708792B" w14:textId="77777777" w:rsidR="00727B87" w:rsidRPr="00301FA1" w:rsidRDefault="002C7C08" w:rsidP="008B0F12">
      <w:pPr>
        <w:spacing w:after="0" w:line="240" w:lineRule="auto"/>
        <w:ind w:right="2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lastRenderedPageBreak/>
        <w:t>Та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="00C01B35"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– </w:t>
      </w:r>
      <w:r w:rsidR="0053147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1.</w:t>
      </w:r>
      <w:r w:rsidR="00C01B35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B2559B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C01B35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2559B" w:rsidRPr="00301FA1">
        <w:rPr>
          <w:rFonts w:ascii="Times New Roman" w:hAnsi="Times New Roman" w:cs="Times New Roman"/>
          <w:sz w:val="24"/>
          <w:szCs w:val="24"/>
        </w:rPr>
        <w:t>Результаты гидравлического расчета (по тепловым сетям) от котельной «</w:t>
      </w:r>
      <w:r w:rsidR="00350368">
        <w:rPr>
          <w:rFonts w:ascii="Times New Roman" w:hAnsi="Times New Roman" w:cs="Times New Roman"/>
          <w:sz w:val="24"/>
          <w:szCs w:val="24"/>
        </w:rPr>
        <w:t>П</w:t>
      </w:r>
      <w:r w:rsidR="00B2559B" w:rsidRPr="00301FA1">
        <w:rPr>
          <w:rFonts w:ascii="Times New Roman" w:hAnsi="Times New Roman" w:cs="Times New Roman"/>
          <w:sz w:val="24"/>
          <w:szCs w:val="24"/>
        </w:rPr>
        <w:t>У-</w:t>
      </w:r>
      <w:r w:rsidR="00350368">
        <w:rPr>
          <w:rFonts w:ascii="Times New Roman" w:hAnsi="Times New Roman" w:cs="Times New Roman"/>
          <w:sz w:val="24"/>
          <w:szCs w:val="24"/>
        </w:rPr>
        <w:t>1</w:t>
      </w:r>
      <w:r w:rsidR="00B2559B" w:rsidRPr="00301FA1">
        <w:rPr>
          <w:rFonts w:ascii="Times New Roman" w:hAnsi="Times New Roman" w:cs="Times New Roman"/>
          <w:sz w:val="24"/>
          <w:szCs w:val="24"/>
        </w:rPr>
        <w:t>»</w:t>
      </w:r>
    </w:p>
    <w:p w14:paraId="1B1D60AF" w14:textId="77777777" w:rsidR="00727B87" w:rsidRPr="00301FA1" w:rsidRDefault="00727B87" w:rsidP="009843A3">
      <w:pPr>
        <w:spacing w:after="0" w:line="20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4736" w:type="dxa"/>
        <w:tblLayout w:type="fixed"/>
        <w:tblLook w:val="04A0" w:firstRow="1" w:lastRow="0" w:firstColumn="1" w:lastColumn="0" w:noHBand="0" w:noVBand="1"/>
      </w:tblPr>
      <w:tblGrid>
        <w:gridCol w:w="1470"/>
        <w:gridCol w:w="1469"/>
        <w:gridCol w:w="933"/>
        <w:gridCol w:w="1429"/>
        <w:gridCol w:w="1429"/>
        <w:gridCol w:w="1487"/>
        <w:gridCol w:w="1213"/>
        <w:gridCol w:w="1417"/>
        <w:gridCol w:w="1197"/>
        <w:gridCol w:w="1275"/>
        <w:gridCol w:w="1417"/>
      </w:tblGrid>
      <w:tr w:rsidR="00EE50D4" w:rsidRPr="00EE50D4" w14:paraId="6BF129D2" w14:textId="77777777" w:rsidTr="00EE50D4">
        <w:trPr>
          <w:trHeight w:val="135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8D7D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начала участка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CCAC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конца участка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E1A3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Длина участка, м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0D7F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Внутpенний диаметp подающего тpубопpовода, м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8E76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Внутренний диаметр обратного трубопровода, м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3018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прокладки тепловой сети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B96C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 воды в подающем трубопроводе, т/ч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40A0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 воды в обратном трубопроводе, т/ч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032D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Скорость движения воды в под.тр-де, м/с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D95E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Тепловые потери в подающем трубопроводе, ккал/ч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ED74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Тепловые потери в обратном трубопроводе, ккал/ч</w:t>
            </w:r>
          </w:p>
        </w:tc>
      </w:tr>
      <w:tr w:rsidR="00EE50D4" w:rsidRPr="00EE50D4" w14:paraId="6121ABD5" w14:textId="77777777" w:rsidTr="00EE50D4">
        <w:trPr>
          <w:trHeight w:val="555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E3D59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45413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Мед.колледж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A4773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3EC01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1CB6A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56E75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Подземная бесканальная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B6D40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AF5B5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-12,68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10934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AF1D2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BEEB8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1730,69</w:t>
            </w:r>
          </w:p>
        </w:tc>
      </w:tr>
      <w:tr w:rsidR="00EE50D4" w:rsidRPr="00EE50D4" w14:paraId="16ED6895" w14:textId="77777777" w:rsidTr="00EE50D4">
        <w:trPr>
          <w:trHeight w:val="499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A03E9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4F34F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Мастерская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70C98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AF677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E0581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5EA45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Подземная бесканальная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9530E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3E878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A401F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AE144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0DF25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74,80</w:t>
            </w:r>
          </w:p>
        </w:tc>
      </w:tr>
      <w:tr w:rsidR="00EE50D4" w:rsidRPr="00EE50D4" w14:paraId="72A2F031" w14:textId="77777777" w:rsidTr="00EE50D4">
        <w:trPr>
          <w:trHeight w:val="525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1E350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A3CF9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1C5D2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EC6F4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36B4A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7B7E5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6A701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1B0E7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-37,54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C31BC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CCC65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A0307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578,63</w:t>
            </w:r>
          </w:p>
        </w:tc>
      </w:tr>
      <w:tr w:rsidR="00EE50D4" w:rsidRPr="00EE50D4" w14:paraId="14CA8941" w14:textId="77777777" w:rsidTr="00EE50D4">
        <w:trPr>
          <w:trHeight w:val="33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58108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40C36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Ж.д 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55AA6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33C6B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18B7E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14A92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Подземная бесканальная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6AF28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A95EF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6A3CE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6CF3C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8F7E3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1067,98</w:t>
            </w:r>
          </w:p>
        </w:tc>
      </w:tr>
      <w:tr w:rsidR="00EE50D4" w:rsidRPr="00EE50D4" w14:paraId="63FCA65D" w14:textId="77777777" w:rsidTr="00EE50D4">
        <w:trPr>
          <w:trHeight w:val="525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03ABC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A1A02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4A527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0AEA0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7E15A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D207F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48A12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19799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-32,23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1B839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5556C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AEDAD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7889,14</w:t>
            </w:r>
          </w:p>
        </w:tc>
      </w:tr>
      <w:tr w:rsidR="00EE50D4" w:rsidRPr="00EE50D4" w14:paraId="55C7ED0C" w14:textId="77777777" w:rsidTr="00EE50D4">
        <w:trPr>
          <w:trHeight w:val="601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7378B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ABB2B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Ж.д 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B3B36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B513E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8B46D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EB1F0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Подземная бесканальная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CECBA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25950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-14,18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91F50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32451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5129E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312,98</w:t>
            </w:r>
          </w:p>
        </w:tc>
      </w:tr>
      <w:tr w:rsidR="00EE50D4" w:rsidRPr="00EE50D4" w14:paraId="4B1BB421" w14:textId="77777777" w:rsidTr="00EE50D4">
        <w:trPr>
          <w:trHeight w:val="545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DC14B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D5594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8E802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95504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F4E73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15D01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Подземная бесканальная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9D749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50953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-18,05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38E17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EF97F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6619D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1213,61</w:t>
            </w:r>
          </w:p>
        </w:tc>
      </w:tr>
      <w:tr w:rsidR="00EE50D4" w:rsidRPr="00EE50D4" w14:paraId="20CB5CEA" w14:textId="77777777" w:rsidTr="00EE50D4">
        <w:trPr>
          <w:trHeight w:val="525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A25A4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2BB46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ТУ-1*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75D32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F3AA0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908CE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3AA44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7CDF7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55FB6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5A0EF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BC62B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E3530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3783,60</w:t>
            </w:r>
          </w:p>
        </w:tc>
      </w:tr>
      <w:tr w:rsidR="00EE50D4" w:rsidRPr="00EE50D4" w14:paraId="1F7A5319" w14:textId="77777777" w:rsidTr="00EE50D4">
        <w:trPr>
          <w:trHeight w:val="525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834C1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ТУ-1*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CAF5A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ТУ-2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FBE00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8E994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5BBF7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8CD77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F4D28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FEC58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ACCA0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8FC1B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C5375" w14:textId="77777777" w:rsidR="00EE50D4" w:rsidRPr="00EE50D4" w:rsidRDefault="00EE50D4" w:rsidP="00E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5054,41</w:t>
            </w:r>
          </w:p>
        </w:tc>
      </w:tr>
    </w:tbl>
    <w:p w14:paraId="6DC49F52" w14:textId="77777777" w:rsidR="00B674AC" w:rsidRPr="00301FA1" w:rsidRDefault="00B674AC" w:rsidP="004B0A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20F4A4" w14:textId="77777777" w:rsidR="00727B87" w:rsidRPr="00301FA1" w:rsidRDefault="002C7C08" w:rsidP="00610908">
      <w:pPr>
        <w:spacing w:after="0" w:line="321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диаграм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едста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оше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ротя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301FA1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 сет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 по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61090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Рисунок </w:t>
      </w:r>
      <w:r w:rsidR="0053147C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="009F1499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8B0F12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A560821" w14:textId="77777777" w:rsidR="001D3ABE" w:rsidRDefault="001D3ABE" w:rsidP="009843A3">
      <w:pPr>
        <w:tabs>
          <w:tab w:val="left" w:pos="9306"/>
        </w:tabs>
        <w:spacing w:after="0" w:line="240" w:lineRule="auto"/>
        <w:ind w:right="-20" w:firstLine="851"/>
        <w:rPr>
          <w:rFonts w:ascii="Calibri" w:eastAsia="Calibri" w:hAnsi="Calibri" w:cs="Calibri"/>
          <w:color w:val="000000"/>
          <w:sz w:val="20"/>
          <w:szCs w:val="20"/>
        </w:rPr>
        <w:sectPr w:rsidR="001D3ABE" w:rsidSect="001D3ABE">
          <w:pgSz w:w="16838" w:h="11904" w:orient="landscape"/>
          <w:pgMar w:top="964" w:right="964" w:bottom="1134" w:left="1128" w:header="720" w:footer="720" w:gutter="0"/>
          <w:cols w:space="708"/>
        </w:sectPr>
      </w:pPr>
    </w:p>
    <w:p w14:paraId="41829794" w14:textId="77777777" w:rsidR="00812D43" w:rsidRDefault="00BD2F86" w:rsidP="009843A3">
      <w:pPr>
        <w:tabs>
          <w:tab w:val="left" w:pos="9306"/>
        </w:tabs>
        <w:spacing w:after="0" w:line="240" w:lineRule="auto"/>
        <w:ind w:right="-20" w:firstLine="85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A9FCA2F" wp14:editId="17ACA755">
            <wp:extent cx="5362575" cy="29051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FDEE71" w14:textId="77777777" w:rsidR="00812D43" w:rsidRDefault="00812D43" w:rsidP="009843A3">
      <w:pPr>
        <w:tabs>
          <w:tab w:val="left" w:pos="9306"/>
        </w:tabs>
        <w:spacing w:after="0" w:line="240" w:lineRule="auto"/>
        <w:ind w:right="-20" w:firstLine="851"/>
        <w:rPr>
          <w:rFonts w:ascii="Calibri" w:eastAsia="Calibri" w:hAnsi="Calibri" w:cs="Calibri"/>
          <w:color w:val="000000"/>
          <w:sz w:val="20"/>
          <w:szCs w:val="20"/>
        </w:rPr>
      </w:pPr>
    </w:p>
    <w:p w14:paraId="2DB1518C" w14:textId="77777777" w:rsidR="009F1499" w:rsidRPr="00301FA1" w:rsidRDefault="009F1499" w:rsidP="009843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01FA1">
        <w:rPr>
          <w:rFonts w:ascii="Times New Roman" w:hAnsi="Times New Roman" w:cs="Times New Roman"/>
          <w:sz w:val="24"/>
          <w:szCs w:val="24"/>
        </w:rPr>
        <w:t>Рисунок</w:t>
      </w:r>
      <w:r w:rsidR="0053147C">
        <w:rPr>
          <w:rFonts w:ascii="Times New Roman" w:hAnsi="Times New Roman" w:cs="Times New Roman"/>
          <w:sz w:val="24"/>
          <w:szCs w:val="24"/>
        </w:rPr>
        <w:t xml:space="preserve"> 1.</w:t>
      </w:r>
      <w:r w:rsidRPr="00301FA1">
        <w:rPr>
          <w:rFonts w:ascii="Times New Roman" w:hAnsi="Times New Roman" w:cs="Times New Roman"/>
          <w:sz w:val="24"/>
          <w:szCs w:val="24"/>
        </w:rPr>
        <w:t>2. – Доля диаметров тепловых сетей.</w:t>
      </w:r>
    </w:p>
    <w:p w14:paraId="0692424D" w14:textId="77777777" w:rsidR="00812D43" w:rsidRPr="00301FA1" w:rsidRDefault="00812D43" w:rsidP="009843A3">
      <w:pPr>
        <w:tabs>
          <w:tab w:val="left" w:pos="9306"/>
        </w:tabs>
        <w:spacing w:after="0" w:line="240" w:lineRule="auto"/>
        <w:ind w:right="-20"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0640AA" w14:textId="77777777" w:rsidR="00727B87" w:rsidRPr="00301FA1" w:rsidRDefault="00727B87" w:rsidP="009843A3">
      <w:pPr>
        <w:spacing w:after="119" w:line="240" w:lineRule="exact"/>
        <w:ind w:firstLine="851"/>
        <w:rPr>
          <w:rFonts w:ascii="Times New Roman" w:eastAsia="Calibri" w:hAnsi="Times New Roman" w:cs="Times New Roman"/>
          <w:w w:val="101"/>
          <w:position w:val="-15"/>
          <w:sz w:val="24"/>
          <w:szCs w:val="24"/>
        </w:rPr>
      </w:pPr>
    </w:p>
    <w:p w14:paraId="6EEB988A" w14:textId="77777777" w:rsidR="00727B87" w:rsidRPr="00301FA1" w:rsidRDefault="002C7C08" w:rsidP="00610908">
      <w:pPr>
        <w:tabs>
          <w:tab w:val="left" w:pos="2202"/>
          <w:tab w:val="left" w:pos="3070"/>
          <w:tab w:val="left" w:pos="3708"/>
          <w:tab w:val="left" w:pos="5372"/>
          <w:tab w:val="left" w:pos="6265"/>
          <w:tab w:val="left" w:pos="7712"/>
          <w:tab w:val="left" w:pos="9228"/>
        </w:tabs>
        <w:spacing w:after="0" w:line="313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="00F245A5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сети</w:t>
      </w:r>
      <w:r w:rsidR="00F245A5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F245A5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F245A5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ии д. </w:t>
      </w:r>
      <w:r w:rsidR="006375CB">
        <w:rPr>
          <w:rFonts w:ascii="Times New Roman" w:eastAsia="Arial" w:hAnsi="Times New Roman" w:cs="Times New Roman"/>
          <w:color w:val="000000"/>
          <w:sz w:val="24"/>
          <w:szCs w:val="24"/>
        </w:rPr>
        <w:t>Русское Тювеево</w:t>
      </w:r>
      <w:r w:rsidR="00F245A5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одятся</w:t>
      </w:r>
      <w:r w:rsidR="00F245A5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 удо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итель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тоя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ии,</w:t>
      </w:r>
      <w:r w:rsidRPr="00301FA1">
        <w:rPr>
          <w:rFonts w:ascii="Times New Roman" w:eastAsia="Arial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301FA1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0</w:t>
      </w:r>
      <w:r w:rsidR="00617307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9D3102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301FA1">
        <w:rPr>
          <w:rFonts w:ascii="Times New Roman" w:eastAsia="Arial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году</w:t>
      </w:r>
      <w:r w:rsidRPr="00301FA1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ольшая</w:t>
      </w:r>
      <w:r w:rsidRPr="00301FA1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ч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асть</w:t>
      </w:r>
      <w:r w:rsidRPr="00301FA1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ей от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ает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ати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ксплуат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F47DDB7" w14:textId="78636999" w:rsidR="00727B87" w:rsidRPr="00301FA1" w:rsidRDefault="002C7C08" w:rsidP="00610908">
      <w:pPr>
        <w:spacing w:after="0" w:line="305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лью</w:t>
      </w:r>
      <w:r w:rsidRPr="00301FA1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ыш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301FA1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наб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ия,</w:t>
      </w:r>
      <w:r w:rsidRPr="00301FA1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301FA1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 пот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301FA1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301FA1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дует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301FA1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ып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лни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301FA1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оде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ю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й.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пер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301FA1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рафик</w:t>
      </w:r>
      <w:r w:rsidRPr="00301FA1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  <w:r w:rsidRPr="00301FA1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сист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301FA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301FA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9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/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70</w:t>
      </w:r>
      <w:r w:rsidRPr="00301FA1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6"/>
          <w:w w:val="99"/>
          <w:position w:val="1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С,</w:t>
      </w:r>
      <w:r w:rsidRPr="00301FA1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приме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301FA1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чес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ых т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уб</w:t>
      </w:r>
      <w:r w:rsidRPr="00301FA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301FA1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э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полиурит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ан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з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оляции</w:t>
      </w:r>
      <w:r w:rsidRPr="00301FA1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(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СНиП 4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-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-2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00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«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епло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301FA1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п.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6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1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.1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0)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301FA1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кие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бы</w:t>
      </w:r>
      <w:r w:rsidRPr="00301FA1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альный</w:t>
      </w:r>
      <w:r w:rsidRPr="00301FA1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слу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5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0 лет,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под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301FA1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розии,</w:t>
      </w:r>
      <w:r w:rsidRPr="00301FA1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ю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альными</w:t>
      </w:r>
      <w:r w:rsidRPr="00301FA1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301FA1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еря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301FA1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 по 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имости деш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ле,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чем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тру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 из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а.</w:t>
      </w:r>
    </w:p>
    <w:p w14:paraId="6311B1C9" w14:textId="77777777" w:rsidR="00727B87" w:rsidRPr="00301FA1" w:rsidRDefault="002C7C08" w:rsidP="00610908">
      <w:pPr>
        <w:spacing w:after="0" w:line="308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301FA1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301FA1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301FA1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="00617307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д.</w:t>
      </w:r>
      <w:r w:rsidR="006375C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Русское Тювеево</w:t>
      </w:r>
      <w:r w:rsidRPr="00301FA1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="00617307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 Приложе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6375C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1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8DE52F9" w14:textId="77777777" w:rsidR="00727B87" w:rsidRPr="00301FA1" w:rsidRDefault="002C7C08" w:rsidP="00610908">
      <w:pPr>
        <w:spacing w:after="0" w:line="313" w:lineRule="auto"/>
        <w:ind w:right="27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едст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301FA1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301FA1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лям</w:t>
      </w:r>
      <w:r w:rsidRPr="00301FA1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ализо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ой сист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ы т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301FA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301FA1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="00617307"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д. </w:t>
      </w:r>
      <w:r w:rsidR="006375CB">
        <w:rPr>
          <w:rFonts w:ascii="Times New Roman" w:eastAsia="Arial" w:hAnsi="Times New Roman" w:cs="Times New Roman"/>
          <w:color w:val="000000"/>
          <w:sz w:val="24"/>
          <w:szCs w:val="24"/>
        </w:rPr>
        <w:t>Русское Тювеево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4421E3F6" w14:textId="77777777" w:rsidR="0028769A" w:rsidRDefault="0028769A" w:rsidP="009843A3">
      <w:pPr>
        <w:spacing w:after="0" w:line="240" w:lineRule="exact"/>
        <w:ind w:firstLine="851"/>
        <w:rPr>
          <w:rFonts w:ascii="Arial" w:eastAsia="Arial" w:hAnsi="Arial" w:cs="Arial"/>
          <w:sz w:val="24"/>
          <w:szCs w:val="24"/>
        </w:rPr>
        <w:sectPr w:rsidR="0028769A" w:rsidSect="004F1444">
          <w:pgSz w:w="11904" w:h="16838"/>
          <w:pgMar w:top="1131" w:right="962" w:bottom="966" w:left="1134" w:header="720" w:footer="720" w:gutter="0"/>
          <w:cols w:space="708"/>
        </w:sectPr>
      </w:pPr>
    </w:p>
    <w:p w14:paraId="63333579" w14:textId="77777777" w:rsidR="0028769A" w:rsidRPr="00301FA1" w:rsidRDefault="0028769A" w:rsidP="009843A3">
      <w:pPr>
        <w:spacing w:after="0" w:line="240" w:lineRule="auto"/>
        <w:ind w:right="-20" w:firstLine="851"/>
        <w:rPr>
          <w:rFonts w:ascii="Times New Roman" w:hAnsi="Times New Roman" w:cs="Times New Roman"/>
          <w:sz w:val="24"/>
          <w:szCs w:val="24"/>
        </w:rPr>
      </w:pP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lastRenderedPageBreak/>
        <w:t>Та</w:t>
      </w:r>
      <w:r w:rsidRPr="00301FA1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301FA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301FA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– </w:t>
      </w:r>
      <w:r w:rsidR="009C3B79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1.</w:t>
      </w:r>
      <w:r w:rsidR="00745B3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7</w:t>
      </w:r>
      <w:r w:rsidRPr="00301F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301FA1">
        <w:rPr>
          <w:rFonts w:ascii="Times New Roman" w:hAnsi="Times New Roman" w:cs="Times New Roman"/>
          <w:sz w:val="24"/>
          <w:szCs w:val="24"/>
        </w:rPr>
        <w:t>Результаты гидравлического расчета (по потребителям) от котельной «</w:t>
      </w:r>
      <w:r w:rsidR="006375CB">
        <w:rPr>
          <w:rFonts w:ascii="Times New Roman" w:hAnsi="Times New Roman" w:cs="Times New Roman"/>
          <w:sz w:val="24"/>
          <w:szCs w:val="24"/>
        </w:rPr>
        <w:t>ПУ-1</w:t>
      </w:r>
      <w:r w:rsidRPr="00301FA1">
        <w:rPr>
          <w:rFonts w:ascii="Times New Roman" w:hAnsi="Times New Roman" w:cs="Times New Roman"/>
          <w:sz w:val="24"/>
          <w:szCs w:val="24"/>
        </w:rPr>
        <w:t>».</w:t>
      </w:r>
    </w:p>
    <w:p w14:paraId="3E974C62" w14:textId="77777777" w:rsidR="0028769A" w:rsidRPr="00301FA1" w:rsidRDefault="0028769A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1555"/>
        <w:gridCol w:w="1403"/>
        <w:gridCol w:w="2140"/>
        <w:gridCol w:w="1843"/>
        <w:gridCol w:w="1647"/>
        <w:gridCol w:w="1642"/>
        <w:gridCol w:w="1555"/>
        <w:gridCol w:w="1554"/>
        <w:gridCol w:w="1540"/>
      </w:tblGrid>
      <w:tr w:rsidR="00E91CB9" w:rsidRPr="00E91CB9" w14:paraId="2D1B9365" w14:textId="77777777" w:rsidTr="00AB02F3">
        <w:trPr>
          <w:trHeight w:val="154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6F37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узла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5802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Высота здания потpебителя, м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4C6C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Расчетная нагрузка на отопление, Гкал/ч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A346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Диаметр расчётной шайбы на под. тр-де перед СО, мм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9EAE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Суммарный расход сетевой воды, т/ч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426B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Располагаемый напоp на вводе потpебителя, м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C81B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Давление в подающем трубопроводе, м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875B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Давление в обратном трубопроводе, м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75D6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Путь, пройденный от источника, м</w:t>
            </w:r>
          </w:p>
        </w:tc>
      </w:tr>
      <w:tr w:rsidR="00E91CB9" w:rsidRPr="00E91CB9" w14:paraId="562E289B" w14:textId="77777777" w:rsidTr="00AB02F3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25EE3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Мед.колледж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EF21A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A756F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800AF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F1FD9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5C5B6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EB6F4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D6E54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E757D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</w:tr>
      <w:tr w:rsidR="00E91CB9" w:rsidRPr="00E91CB9" w14:paraId="6ECD5997" w14:textId="77777777" w:rsidTr="00AB02F3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8A73D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Мастерская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49C56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E6C88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6565A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B9656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31A56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63ED1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4AF24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FE266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E91CB9" w:rsidRPr="00E91CB9" w14:paraId="38C892C9" w14:textId="77777777" w:rsidTr="00AB02F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2DD55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Ж.д 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1D9E0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0319B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BC8E0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5EA62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D5D23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ACFA5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CD52B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A9F92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E91CB9" w:rsidRPr="00E91CB9" w14:paraId="26323229" w14:textId="77777777" w:rsidTr="00AB02F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3EE55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Ж.д 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AE707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DE191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36958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D1D93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46A9E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AFD8D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DCF02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B4FD3" w14:textId="77777777" w:rsidR="00E91CB9" w:rsidRPr="00E91CB9" w:rsidRDefault="00E91CB9" w:rsidP="00E9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</w:tbl>
    <w:p w14:paraId="6EE403B2" w14:textId="77777777" w:rsidR="00A823A2" w:rsidRDefault="00A823A2" w:rsidP="00745B3C">
      <w:pPr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C6EAFC9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7D5A900D" w14:textId="77777777" w:rsidR="00727B87" w:rsidRDefault="00727B87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1655415B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5FB8F2A2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554121FE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3EC1F1C1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316442D8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6E65281D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39C0E3F6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37F61EEC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780D134E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28AA93CB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32F4A159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6DDE9B8F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1002C10D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54B4CC30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370A3DAE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1EED19CC" w14:textId="77777777" w:rsidR="00A823A2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  <w:sectPr w:rsidR="00A823A2" w:rsidSect="004F1444">
          <w:pgSz w:w="16838" w:h="11904" w:orient="landscape"/>
          <w:pgMar w:top="989" w:right="962" w:bottom="317" w:left="1134" w:header="720" w:footer="720" w:gutter="0"/>
          <w:cols w:space="708"/>
          <w:docGrid w:linePitch="299"/>
        </w:sectPr>
      </w:pPr>
    </w:p>
    <w:p w14:paraId="09037BEF" w14:textId="77777777" w:rsidR="00A823A2" w:rsidRPr="00301FA1" w:rsidRDefault="00A823A2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65B6249D" w14:textId="7CFFC2AA" w:rsidR="00FD092E" w:rsidRPr="00FD092E" w:rsidRDefault="00FD092E" w:rsidP="009843A3">
      <w:pPr>
        <w:pStyle w:val="1"/>
        <w:ind w:firstLine="851"/>
        <w:rPr>
          <w:rFonts w:eastAsia="Calibri"/>
          <w:b w:val="0"/>
          <w:bCs/>
          <w:color w:val="000000"/>
          <w:sz w:val="28"/>
          <w:szCs w:val="28"/>
        </w:rPr>
      </w:pPr>
      <w:bookmarkStart w:id="6" w:name="_Toc175554914"/>
      <w:r w:rsidRPr="00FD092E">
        <w:rPr>
          <w:rFonts w:eastAsia="Arial" w:cs="Times New Roman"/>
          <w:sz w:val="28"/>
          <w:szCs w:val="28"/>
        </w:rPr>
        <w:t>1.</w:t>
      </w:r>
      <w:r w:rsidR="00C412CA">
        <w:rPr>
          <w:rFonts w:eastAsia="Arial" w:cs="Times New Roman"/>
          <w:sz w:val="28"/>
          <w:szCs w:val="28"/>
        </w:rPr>
        <w:t>5</w:t>
      </w:r>
      <w:r w:rsidRPr="00FD092E">
        <w:rPr>
          <w:rFonts w:eastAsia="Arial" w:cs="Times New Roman"/>
          <w:sz w:val="28"/>
          <w:szCs w:val="28"/>
        </w:rPr>
        <w:t xml:space="preserve">. </w:t>
      </w:r>
      <w:r w:rsidRPr="00FD092E">
        <w:rPr>
          <w:rFonts w:eastAsia="Calibri"/>
          <w:color w:val="000000"/>
          <w:sz w:val="28"/>
          <w:szCs w:val="28"/>
        </w:rPr>
        <w:t>Графики регулирования отпуска тепла в тепловые сети</w:t>
      </w:r>
      <w:bookmarkEnd w:id="6"/>
      <w:r w:rsidRPr="00FD092E">
        <w:rPr>
          <w:rFonts w:eastAsia="Calibri"/>
          <w:color w:val="000000"/>
          <w:sz w:val="28"/>
          <w:szCs w:val="28"/>
        </w:rPr>
        <w:t xml:space="preserve"> </w:t>
      </w:r>
    </w:p>
    <w:p w14:paraId="17A77BFF" w14:textId="77777777" w:rsidR="00727B87" w:rsidRPr="00301FA1" w:rsidRDefault="00727B87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0F4C9AC4" w14:textId="77777777" w:rsidR="0053147C" w:rsidRPr="0006246E" w:rsidRDefault="0053147C" w:rsidP="00C06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6246E">
        <w:rPr>
          <w:rFonts w:ascii="Times New Roman" w:eastAsia="Calibri" w:hAnsi="Times New Roman"/>
          <w:color w:val="000000"/>
          <w:sz w:val="24"/>
          <w:szCs w:val="24"/>
        </w:rPr>
        <w:t xml:space="preserve">Регулирование отпуска тепловой энергии производиться по температурным графикам, в зависимости от температуры наружного воздуха и скорости ветра. </w:t>
      </w:r>
    </w:p>
    <w:p w14:paraId="08D9FC5E" w14:textId="77777777" w:rsidR="0053147C" w:rsidRPr="0006246E" w:rsidRDefault="0053147C" w:rsidP="00C06B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6246E">
        <w:rPr>
          <w:rFonts w:ascii="Times New Roman" w:eastAsia="Calibri" w:hAnsi="Times New Roman"/>
          <w:color w:val="000000"/>
          <w:sz w:val="24"/>
          <w:szCs w:val="24"/>
        </w:rPr>
        <w:t>Температурные графики для отпуска тепла от энергоисточника были определены при проектировании системы теплоснабжения.</w:t>
      </w:r>
    </w:p>
    <w:p w14:paraId="2DB3473D" w14:textId="77777777" w:rsidR="0053147C" w:rsidRDefault="0053147C" w:rsidP="00C06B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95</w:t>
      </w:r>
      <w:r w:rsidRPr="00DE2175">
        <w:rPr>
          <w:rFonts w:ascii="Times New Roman" w:hAnsi="Times New Roman"/>
          <w:sz w:val="24"/>
        </w:rPr>
        <w:t>-70 °С с максимальной темпер</w:t>
      </w:r>
      <w:r>
        <w:rPr>
          <w:rFonts w:ascii="Times New Roman" w:hAnsi="Times New Roman"/>
          <w:sz w:val="24"/>
        </w:rPr>
        <w:t>атурой в подающем трубопроводе 7</w:t>
      </w:r>
      <w:r w:rsidRPr="00DE2175">
        <w:rPr>
          <w:rFonts w:ascii="Times New Roman" w:hAnsi="Times New Roman"/>
          <w:sz w:val="24"/>
        </w:rPr>
        <w:t>0 °С.</w:t>
      </w:r>
    </w:p>
    <w:p w14:paraId="51C0C5A0" w14:textId="77777777" w:rsidR="0053147C" w:rsidRDefault="0053147C" w:rsidP="00C06B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201C">
        <w:rPr>
          <w:rFonts w:ascii="Times New Roman" w:hAnsi="Times New Roman"/>
          <w:sz w:val="24"/>
        </w:rPr>
        <w:t>Температура сетевой воды задается дежурным диспетчером в соответствии со среднесуточной температурой наружного воздуха, определенной по прогнозу погоды, в увязке с температурным графиком.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рисун</w:t>
      </w:r>
      <w:r w:rsidRPr="0011739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 w:rsidRPr="00117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9C3B79">
        <w:rPr>
          <w:rFonts w:ascii="Times New Roman" w:hAnsi="Times New Roman"/>
          <w:sz w:val="24"/>
          <w:szCs w:val="24"/>
        </w:rPr>
        <w:t>3</w:t>
      </w:r>
      <w:r w:rsidRPr="001173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приведен расчетный график отпуска тепла.</w:t>
      </w:r>
    </w:p>
    <w:p w14:paraId="6B6A7C7D" w14:textId="77777777" w:rsidR="00727B87" w:rsidRPr="00301FA1" w:rsidRDefault="00727B87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6F36C0CB" w14:textId="77777777" w:rsidR="009C3B79" w:rsidRDefault="009C3B79" w:rsidP="00C06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46E">
        <w:rPr>
          <w:noProof/>
        </w:rPr>
        <w:drawing>
          <wp:inline distT="0" distB="0" distL="0" distR="0" wp14:anchorId="1B9CC7E3" wp14:editId="68AD1D2A">
            <wp:extent cx="5960745" cy="2823210"/>
            <wp:effectExtent l="0" t="0" r="1905" b="1524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28F0F7A" w14:textId="77777777" w:rsidR="009C3B79" w:rsidRPr="00D52049" w:rsidRDefault="009C3B79" w:rsidP="009843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D52049">
        <w:rPr>
          <w:rFonts w:ascii="Times New Roman" w:hAnsi="Times New Roman"/>
          <w:sz w:val="24"/>
          <w:szCs w:val="24"/>
        </w:rPr>
        <w:t xml:space="preserve">Рисунок </w:t>
      </w:r>
      <w:r>
        <w:rPr>
          <w:rFonts w:ascii="Times New Roman" w:hAnsi="Times New Roman"/>
          <w:sz w:val="24"/>
          <w:szCs w:val="24"/>
        </w:rPr>
        <w:t>1.3</w:t>
      </w:r>
      <w:r w:rsidRPr="00D52049">
        <w:rPr>
          <w:rFonts w:ascii="Times New Roman" w:hAnsi="Times New Roman"/>
          <w:sz w:val="24"/>
          <w:szCs w:val="24"/>
        </w:rPr>
        <w:t>. – Среднемесячные температуры наружного воздуха и теплоносителя.</w:t>
      </w:r>
    </w:p>
    <w:p w14:paraId="65518C2A" w14:textId="77777777" w:rsidR="009C3B79" w:rsidRDefault="009C3B79" w:rsidP="009843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47B2717" w14:textId="18523337" w:rsidR="009C3B79" w:rsidRPr="009C3B79" w:rsidRDefault="009C3B79" w:rsidP="00C06B8A">
      <w:pPr>
        <w:pStyle w:val="1"/>
        <w:ind w:firstLine="851"/>
        <w:jc w:val="both"/>
        <w:rPr>
          <w:sz w:val="28"/>
          <w:szCs w:val="28"/>
        </w:rPr>
      </w:pPr>
      <w:bookmarkStart w:id="7" w:name="_Toc175554915"/>
      <w:r w:rsidRPr="009C3B79">
        <w:rPr>
          <w:sz w:val="28"/>
          <w:szCs w:val="28"/>
        </w:rPr>
        <w:t>1.</w:t>
      </w:r>
      <w:r w:rsidR="00C412CA">
        <w:rPr>
          <w:sz w:val="28"/>
          <w:szCs w:val="28"/>
        </w:rPr>
        <w:t>6</w:t>
      </w:r>
      <w:r w:rsidRPr="009C3B79">
        <w:rPr>
          <w:sz w:val="28"/>
          <w:szCs w:val="28"/>
        </w:rPr>
        <w:t>. Определение нормативных эксплуатационных технологических затрат и потерь теплоносителя.</w:t>
      </w:r>
      <w:bookmarkEnd w:id="7"/>
    </w:p>
    <w:p w14:paraId="03974C31" w14:textId="77777777" w:rsidR="00727B87" w:rsidRPr="00301FA1" w:rsidRDefault="00727B87" w:rsidP="009843A3">
      <w:pPr>
        <w:spacing w:after="0" w:line="24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5E529511" w14:textId="77777777" w:rsidR="009C3B79" w:rsidRPr="00BE22AF" w:rsidRDefault="009C3B79" w:rsidP="009843A3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>К эксплуатационным технологическим затратам сетевой воды относятся:</w:t>
      </w:r>
    </w:p>
    <w:p w14:paraId="212D9FE5" w14:textId="77777777" w:rsidR="009C3B79" w:rsidRPr="00BE22AF" w:rsidRDefault="009C3B79" w:rsidP="009843A3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>– затраты теплоносителя на заполнение трубопроводов тепловых сетей перед пуском плановых ремонтов, а также при подключении новых тепловых сетей;</w:t>
      </w:r>
    </w:p>
    <w:p w14:paraId="6E5BCB30" w14:textId="77777777" w:rsidR="009C3B79" w:rsidRPr="00BE22AF" w:rsidRDefault="009C3B79" w:rsidP="009843A3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>– технологические сливы теплоносителя средствами автоматического регулирования тепловой нагрузки и защиты;</w:t>
      </w:r>
    </w:p>
    <w:p w14:paraId="528ED6B7" w14:textId="77777777" w:rsidR="009C3B79" w:rsidRPr="00BE22AF" w:rsidRDefault="009C3B79" w:rsidP="009843A3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>– технически обоснованный расход теплоносителя на плановые эксплуатационные испытания;</w:t>
      </w:r>
    </w:p>
    <w:p w14:paraId="4CD00212" w14:textId="77777777" w:rsidR="009C3B79" w:rsidRPr="00BE22AF" w:rsidRDefault="009C3B79" w:rsidP="009843A3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>– к утечке теплоносителя относятся технически неизбежные в процессе передачи и распределения тепловой энергии потери теплоносителя через не плотности в арматуре и трубопроводах тепловых сетей в пределах, установленных правилами технической эксплуатации электрических станций и сетей.</w:t>
      </w:r>
    </w:p>
    <w:p w14:paraId="62EC5357" w14:textId="77777777" w:rsidR="009C3B79" w:rsidRPr="00BE22AF" w:rsidRDefault="009C3B79" w:rsidP="009843A3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Нормативные значения годовых потерь теплоносителя с его утечкой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</w:rPr>
              <m:t>ут.н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,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/год</m:t>
        </m:r>
      </m:oMath>
      <w:r w:rsidRPr="00BE22AF">
        <w:rPr>
          <w:rFonts w:ascii="Times New Roman" w:hAnsi="Times New Roman"/>
          <w:sz w:val="24"/>
        </w:rPr>
        <w:t>, определяются по формуле:</w:t>
      </w:r>
    </w:p>
    <w:p w14:paraId="1F46128A" w14:textId="77777777" w:rsidR="009C3B79" w:rsidRPr="00BE22AF" w:rsidRDefault="000704C1" w:rsidP="009843A3">
      <w:pPr>
        <w:spacing w:after="0"/>
        <w:ind w:firstLine="851"/>
        <w:rPr>
          <w:rFonts w:ascii="Times New Roman" w:hAnsi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</w:rPr>
                <m:t>ут.н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a∙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ср.год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у.год.н</m:t>
              </m:r>
            </m:sub>
          </m:sSub>
          <m:r>
            <w:rPr>
              <w:rFonts w:ascii="Cambria Math" w:hAnsi="Cambria Math"/>
              <w:sz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</w:rPr>
                <m:t>год</m:t>
              </m:r>
            </m:sub>
          </m:sSub>
          <m:r>
            <w:rPr>
              <w:rFonts w:ascii="Cambria Math" w:hAnsi="Cambria Math"/>
              <w:sz w:val="24"/>
            </w:rPr>
            <m:t>,</m:t>
          </m:r>
        </m:oMath>
      </m:oMathPara>
    </w:p>
    <w:p w14:paraId="5E41FB1E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</w:p>
    <w:p w14:paraId="244B9693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где </w:t>
      </w:r>
      <w:r w:rsidRPr="00BE22AF">
        <w:rPr>
          <w:rFonts w:ascii="Times New Roman" w:hAnsi="Times New Roman"/>
          <w:i/>
          <w:sz w:val="24"/>
        </w:rPr>
        <w:t>а</w:t>
      </w:r>
      <w:r w:rsidRPr="00BE22AF">
        <w:rPr>
          <w:rFonts w:ascii="Times New Roman" w:hAnsi="Times New Roman"/>
          <w:sz w:val="24"/>
        </w:rPr>
        <w:t xml:space="preserve"> – среднегодовая утечка теплоносителя, установленная правилами технической эксплуатации электрических станций и сетей и правилами технической эксплуатации тепловых энергоустановок в пределах 0,25% среднегодовой емкости трубопроводов тепловой сети в час,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/ч∙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;</m:t>
        </m:r>
      </m:oMath>
      <w:r w:rsidRPr="00BE22AF">
        <w:rPr>
          <w:rFonts w:ascii="Times New Roman" w:hAnsi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ср.год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среднегодовая емкость тепловой сети,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BE22AF">
        <w:rPr>
          <w:rFonts w:ascii="Times New Roman" w:hAnsi="Times New Roman"/>
          <w:sz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год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продолжительность работы тепловой сети в течении года, ч;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у.год.н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среднегодовая часовая норма потерь теплоносителя, обусловленных утечкой,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/ч</m:t>
        </m:r>
      </m:oMath>
      <w:r w:rsidRPr="00BE22AF">
        <w:rPr>
          <w:rFonts w:ascii="Times New Roman" w:hAnsi="Times New Roman"/>
          <w:sz w:val="24"/>
        </w:rPr>
        <w:t>.</w:t>
      </w:r>
    </w:p>
    <w:p w14:paraId="02DC55BB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Значение среднегодовой емкости тепловой сети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ср.год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BE22AF">
        <w:rPr>
          <w:rFonts w:ascii="Times New Roman" w:hAnsi="Times New Roman"/>
          <w:sz w:val="24"/>
        </w:rPr>
        <w:t>, определяется по формуле:</w:t>
      </w:r>
    </w:p>
    <w:p w14:paraId="59D18F9E" w14:textId="77777777" w:rsidR="009C3B79" w:rsidRPr="00BE22AF" w:rsidRDefault="000704C1" w:rsidP="00A730A7">
      <w:pPr>
        <w:spacing w:after="0"/>
        <w:ind w:firstLine="851"/>
        <w:jc w:val="both"/>
        <w:rPr>
          <w:rFonts w:ascii="Times New Roman" w:hAnsi="Times New Roman"/>
          <w:i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</w:rPr>
                <m:t>ср.год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л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л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л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год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,</m:t>
          </m:r>
        </m:oMath>
      </m:oMathPara>
    </w:p>
    <w:p w14:paraId="577F9271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от</m:t>
            </m:r>
          </m:sub>
        </m:sSub>
        <m:r>
          <w:rPr>
            <w:rFonts w:ascii="Cambria Math" w:hAnsi="Cambria Math"/>
            <w:sz w:val="24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л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емкость трубопроводов тепловой сети соответственно в отопительном и неотопительном периодах,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BE22AF">
        <w:rPr>
          <w:rFonts w:ascii="Times New Roman" w:hAnsi="Times New Roman"/>
          <w:sz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от</m:t>
            </m:r>
          </m:sub>
        </m:sSub>
        <m:r>
          <w:rPr>
            <w:rFonts w:ascii="Cambria Math" w:hAnsi="Cambria Math"/>
            <w:sz w:val="24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л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продолжительность функционирования тепловой сети соответственно в отопительном и неотопительном периодах, ч.</w:t>
      </w:r>
    </w:p>
    <w:p w14:paraId="5421D510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>Потери теплоносителя при авариях и других нарушениях нормального режима эксплуатации, а также превышающие нормативные значения показателей, приведенных выше, в утечку не включается.</w:t>
      </w:r>
    </w:p>
    <w:p w14:paraId="30F7A2C0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>Технологические затраты теплоносителя, связанные с вводом в эксплуатацию трубопроводов тепловых сетей, как новых, так и после планового ремонта или реконструкции, принимаются условно в размере 1,5-кратной емкости тепловой сети, находящейся в ведении организации, осуществляющей передачу тепловой энергии.</w:t>
      </w:r>
    </w:p>
    <w:p w14:paraId="272B74B8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Технологические затраты теплоносителя, обусловленные его сливом приборами автоматики и защиты тепловых сетей и систем теплопотребления, определены конструкцией и технологией обеспечения нормального функционирования этих приборов. </w:t>
      </w:r>
    </w:p>
    <w:p w14:paraId="49298FEF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Размеры затрат устанавливаются на основе информации, содержащейся в паспортах или технических условиях на указанные приборы, и уточняются в результате их регулировки. Значения годовых потерь теплоносителя в результате слива их этих приборов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</w:rPr>
              <m:t>а.н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 xml:space="preserve">, </m:t>
        </m:r>
      </m:oMath>
      <w:r w:rsidRPr="00BE22AF">
        <w:rPr>
          <w:rFonts w:ascii="Times New Roman" w:hAnsi="Times New Roman"/>
          <w:sz w:val="24"/>
        </w:rPr>
        <w:t>определяются по формуле:</w:t>
      </w:r>
    </w:p>
    <w:p w14:paraId="5A839C8A" w14:textId="77777777" w:rsidR="009C3B79" w:rsidRPr="00BE22AF" w:rsidRDefault="000704C1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</w:rPr>
                <m:t>а.н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</w:rPr>
                <m:t>m∙N∙n,</m:t>
              </m:r>
            </m:e>
          </m:nary>
        </m:oMath>
      </m:oMathPara>
    </w:p>
    <w:p w14:paraId="06193660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где </w:t>
      </w:r>
      <w:r w:rsidRPr="00BE22AF">
        <w:rPr>
          <w:rFonts w:ascii="Times New Roman" w:hAnsi="Times New Roman"/>
          <w:i/>
          <w:sz w:val="24"/>
        </w:rPr>
        <w:t xml:space="preserve">m </w:t>
      </w:r>
      <w:r w:rsidRPr="00BE22AF">
        <w:rPr>
          <w:rFonts w:ascii="Times New Roman" w:hAnsi="Times New Roman"/>
          <w:sz w:val="24"/>
        </w:rPr>
        <w:t xml:space="preserve">– технически обоснованный расход теплоносителя, сливаемого каждым из установленных типов средств автоматики или защиты,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/ч</m:t>
        </m:r>
      </m:oMath>
      <w:r w:rsidRPr="00BE22AF">
        <w:rPr>
          <w:rFonts w:ascii="Times New Roman" w:hAnsi="Times New Roman"/>
          <w:sz w:val="24"/>
        </w:rPr>
        <w:t xml:space="preserve">; </w:t>
      </w:r>
      <w:r w:rsidRPr="00BE22AF">
        <w:rPr>
          <w:rFonts w:ascii="Times New Roman" w:hAnsi="Times New Roman"/>
          <w:i/>
          <w:sz w:val="24"/>
        </w:rPr>
        <w:t xml:space="preserve">N – </w:t>
      </w:r>
      <w:r w:rsidRPr="00BE22AF">
        <w:rPr>
          <w:rFonts w:ascii="Times New Roman" w:hAnsi="Times New Roman"/>
          <w:sz w:val="24"/>
        </w:rPr>
        <w:t xml:space="preserve">количество функционирующих средств автоматики и защиты, шт.; </w:t>
      </w:r>
      <w:r w:rsidRPr="00BE22AF">
        <w:rPr>
          <w:rFonts w:ascii="Times New Roman" w:hAnsi="Times New Roman"/>
          <w:i/>
          <w:sz w:val="24"/>
        </w:rPr>
        <w:t xml:space="preserve">n </w:t>
      </w:r>
      <w:r w:rsidRPr="00BE22AF">
        <w:rPr>
          <w:rFonts w:ascii="Times New Roman" w:hAnsi="Times New Roman"/>
          <w:sz w:val="24"/>
        </w:rPr>
        <w:t>– продолжительность функционирования однотипных средств автоматики и защиты в течении года, ч.</w:t>
      </w:r>
    </w:p>
    <w:p w14:paraId="1047A4FE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>Технологические затраты теплоносителя при плановых эксплуатационных испытаниях тепловых сетей включает потери теплоносителя при выполнении подготовительных работ, отключении участков трубопроводов, их опорожнении и последующем заполнении. Нормирование этих затрат теплоносителя производится с учетом регламентируемой нормативными документами периодичности проведения упомянутых работ, а также утвержденных эксплуатационных норм затрат для каждого вида работ в тепловых сетях, находящихся на балансе организации, осуществляющей передачу тепловой энергии и теплоносителя.</w:t>
      </w:r>
    </w:p>
    <w:p w14:paraId="27916CE1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Нормативные значения годовых технологических тепловых потерь с утечкой теплоносителя из трубопроводов тепловых сетей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у.н.</m:t>
            </m:r>
          </m:sub>
        </m:sSub>
        <m:r>
          <w:rPr>
            <w:rFonts w:ascii="Cambria Math" w:hAnsi="Cambria Math"/>
            <w:sz w:val="24"/>
          </w:rPr>
          <m:t>,</m:t>
        </m:r>
      </m:oMath>
      <w:r w:rsidRPr="00BE22AF">
        <w:rPr>
          <w:rFonts w:ascii="Times New Roman" w:hAnsi="Times New Roman"/>
          <w:sz w:val="24"/>
        </w:rPr>
        <w:t xml:space="preserve"> Гкал, определяются по формуле:</w:t>
      </w:r>
    </w:p>
    <w:p w14:paraId="110ACDF5" w14:textId="77777777" w:rsidR="009C3B79" w:rsidRPr="00BE22AF" w:rsidRDefault="000704C1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у.н.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у.год.н</m:t>
            </m:r>
          </m:sub>
        </m:sSub>
        <m:r>
          <w:rPr>
            <w:rFonts w:ascii="Cambria Math" w:hAnsi="Cambria Math"/>
            <w:sz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год</m:t>
            </m:r>
          </m:sub>
        </m:sSub>
        <m:r>
          <w:rPr>
            <w:rFonts w:ascii="Cambria Math" w:hAnsi="Cambria Math"/>
            <w:sz w:val="24"/>
          </w:rPr>
          <m:t>∙c∙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b∙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1.год</m:t>
                </m:r>
              </m:sub>
            </m:sSub>
            <m:r>
              <w:rPr>
                <w:rFonts w:ascii="Cambria Math" w:hAnsi="Cambria Math"/>
                <w:sz w:val="24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1-b</m:t>
                </m:r>
              </m:e>
            </m:d>
            <m:r>
              <w:rPr>
                <w:rFonts w:ascii="Cambria Math" w:hAnsi="Cambria Math"/>
                <w:sz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2.год</m:t>
                </m:r>
              </m:sub>
            </m:sSub>
            <m: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х.год</m:t>
                </m:r>
              </m:sub>
            </m:sSub>
          </m:e>
        </m:d>
        <m:r>
          <w:rPr>
            <w:rFonts w:ascii="Cambria Math" w:hAnsi="Cambria Math"/>
            <w:sz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год</m:t>
            </m:r>
          </m:sub>
        </m:sSub>
        <m:r>
          <w:rPr>
            <w:rFonts w:ascii="Cambria Math" w:hAnsi="Cambria Math"/>
            <w:sz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-6</m:t>
            </m:r>
          </m:sup>
        </m:sSup>
      </m:oMath>
      <w:r w:rsidR="009C3B79" w:rsidRPr="00BE22AF">
        <w:rPr>
          <w:rFonts w:ascii="Times New Roman" w:hAnsi="Times New Roman"/>
          <w:sz w:val="24"/>
        </w:rPr>
        <w:t xml:space="preserve"> ,</w:t>
      </w:r>
    </w:p>
    <w:p w14:paraId="668BD7CA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год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среднегодовая плотность теплоносителя при среднем значении температуры теплоносителя в подающем и обратном трубопроводах тепловой сети,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кг/м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BE22AF">
        <w:rPr>
          <w:rFonts w:ascii="Times New Roman" w:hAnsi="Times New Roman"/>
          <w:sz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1.год</m:t>
            </m:r>
          </m:sub>
        </m:sSub>
        <m:r>
          <w:rPr>
            <w:rFonts w:ascii="Cambria Math" w:hAnsi="Cambria Math"/>
            <w:sz w:val="24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2.год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среднегодовые температуры теплоносителя в подающем и обратном трубопроводах тепловой сети, °С;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х.год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среднегодовое значение температуры холодной воды, подаваемой на источник </w:t>
      </w:r>
      <w:r w:rsidRPr="00BE22AF">
        <w:rPr>
          <w:rFonts w:ascii="Times New Roman" w:hAnsi="Times New Roman"/>
          <w:sz w:val="24"/>
        </w:rPr>
        <w:lastRenderedPageBreak/>
        <w:t xml:space="preserve">теплоснабжения и используемой для подпитки тепловой сети, °С; </w:t>
      </w:r>
      <w:r w:rsidRPr="00BE22AF">
        <w:rPr>
          <w:rFonts w:ascii="Times New Roman" w:hAnsi="Times New Roman"/>
          <w:i/>
          <w:sz w:val="24"/>
        </w:rPr>
        <w:t xml:space="preserve">c </w:t>
      </w:r>
      <w:r w:rsidRPr="00BE22AF">
        <w:rPr>
          <w:rFonts w:ascii="Times New Roman" w:hAnsi="Times New Roman"/>
          <w:sz w:val="24"/>
        </w:rPr>
        <w:t xml:space="preserve">= 1 – удельная теплоемкость теплоносителя, ккал/кг·°С; </w:t>
      </w:r>
      <w:r w:rsidRPr="00BE22AF">
        <w:rPr>
          <w:rFonts w:ascii="Times New Roman" w:hAnsi="Times New Roman"/>
          <w:i/>
          <w:sz w:val="24"/>
        </w:rPr>
        <w:t>b</w:t>
      </w:r>
      <w:r w:rsidRPr="00BE22AF">
        <w:rPr>
          <w:rFonts w:ascii="Times New Roman" w:hAnsi="Times New Roman"/>
          <w:sz w:val="24"/>
        </w:rPr>
        <w:t xml:space="preserve"> – доля массового расхода теплоносителя, теряемого подающим трубопроводом (при отсутствии данных принимается в пределах от 0,5 до 0,75).</w:t>
      </w:r>
    </w:p>
    <w:p w14:paraId="1DE24B88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>Среднегодовые значения температуры теплоносителя в подающем и обратном трубопроводах тепловой сети определяются как средние из ожидаемых среднемесячных значений температуры теплоносителя по применяемому в системе теплоснабжения графику регулирования тепловой нагрузки, соответствующих ожидаемым среднемесячным значениям температуры наружного воздуха на всем протяжении работы тепловой сети в течении года.</w:t>
      </w:r>
    </w:p>
    <w:p w14:paraId="0D787082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>Ожидаемые среднемесячные значения температуры наружного воздуха определяются как средние из соответствующих статических значений по информации метеорологических станций за последние 5 лет (при отсутствии таковой – в соответствии со СНиП 23-01-94 Строительная климатология и геофизика, М. 2000 г. Или климатологическим справочником).</w:t>
      </w:r>
    </w:p>
    <w:p w14:paraId="6080E55F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Среднегодовое значение температуры холодной воды, подаваемой на источник для подпитки тепловой сети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х.год</m:t>
            </m:r>
          </m:sub>
        </m:sSub>
        <m:r>
          <w:rPr>
            <w:rFonts w:ascii="Cambria Math" w:hAnsi="Cambria Math"/>
            <w:sz w:val="24"/>
          </w:rPr>
          <m:t>,</m:t>
        </m:r>
      </m:oMath>
      <w:r w:rsidRPr="00BE22AF">
        <w:rPr>
          <w:rFonts w:ascii="Times New Roman" w:hAnsi="Times New Roman"/>
          <w:sz w:val="24"/>
        </w:rPr>
        <w:t xml:space="preserve"> °С, определяется по формуле:</w:t>
      </w:r>
    </w:p>
    <w:p w14:paraId="4BEC458D" w14:textId="77777777" w:rsidR="009C3B79" w:rsidRPr="00BE22AF" w:rsidRDefault="000704C1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</w:rPr>
                <m:t>х.год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х.от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х.л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л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,</m:t>
          </m:r>
        </m:oMath>
      </m:oMathPara>
    </w:p>
    <w:p w14:paraId="42351C79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</w:p>
    <w:p w14:paraId="0A92172A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х.от</m:t>
            </m:r>
          </m:sub>
        </m:sSub>
        <m:r>
          <w:rPr>
            <w:rFonts w:ascii="Cambria Math" w:hAnsi="Cambria Math"/>
            <w:sz w:val="24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х.л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значения температуры холодной воды, поступающей на источник теплоснабжения в отопительном и летнем периодах, °С (при отсутствии достоверной информации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х.от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= 5°С,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х.л</m:t>
            </m:r>
          </m:sub>
        </m:sSub>
      </m:oMath>
      <w:r w:rsidRPr="00BE22AF">
        <w:rPr>
          <w:rFonts w:ascii="Times New Roman" w:hAnsi="Times New Roman"/>
          <w:sz w:val="24"/>
        </w:rPr>
        <w:t>= 15°С).</w:t>
      </w:r>
    </w:p>
    <w:p w14:paraId="218F6B7E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Нормативные технологические затраты тепловой энергии на заполнение трубопроводов после проведения планового ремонта и пуск в эксплуатацию новых сетей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зап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, Гкал, определяются по формуле с учетом плотности воды, используемой для заполнения: </w:t>
      </w:r>
    </w:p>
    <w:p w14:paraId="161B9452" w14:textId="77777777" w:rsidR="009C3B79" w:rsidRPr="00BE22AF" w:rsidRDefault="000704C1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зап</m:t>
              </m:r>
            </m:sub>
          </m:sSub>
          <m:r>
            <w:rPr>
              <w:rFonts w:ascii="Cambria Math" w:hAnsi="Cambria Math"/>
              <w:sz w:val="24"/>
            </w:rPr>
            <m:t>=1,5∙V∙c∙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зап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</w:rPr>
                <m:t>-6</m:t>
              </m:r>
            </m:sup>
          </m:sSup>
          <m:r>
            <w:rPr>
              <w:rFonts w:ascii="Cambria Math" w:hAnsi="Cambria Math"/>
              <w:sz w:val="24"/>
            </w:rPr>
            <m:t>,</m:t>
          </m:r>
        </m:oMath>
      </m:oMathPara>
    </w:p>
    <w:p w14:paraId="3B15D592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где </w:t>
      </w:r>
      <m:oMath>
        <m:r>
          <w:rPr>
            <w:rFonts w:ascii="Cambria Math" w:hAnsi="Cambria Math"/>
            <w:sz w:val="24"/>
          </w:rPr>
          <m:t>1,5∙V</m:t>
        </m:r>
      </m:oMath>
      <w:r w:rsidRPr="00BE22AF">
        <w:rPr>
          <w:rFonts w:ascii="Times New Roman" w:hAnsi="Times New Roman"/>
          <w:sz w:val="24"/>
        </w:rPr>
        <w:t xml:space="preserve"> – затраты сетевой воды на заполнение трубопроводов и оборудования, находящегося на балансе организации, осуществляющей передачу тепловой энергии,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BE22AF">
        <w:rPr>
          <w:rFonts w:ascii="Times New Roman" w:hAnsi="Times New Roman"/>
          <w:sz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зап</m:t>
            </m:r>
          </m:sub>
        </m:sSub>
        <m:r>
          <w:rPr>
            <w:rFonts w:ascii="Cambria Math" w:hAnsi="Cambria Math"/>
            <w:sz w:val="24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х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-  соответственно, температуры сетевой воды при заполнении и холодной воды в этот период , °С.</w:t>
      </w:r>
    </w:p>
    <w:p w14:paraId="4FAF1C54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Нормативные технологические затраты тепловой энергии со сливами из средств авторегулирования и защиты (САРЗ)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а.н</m:t>
            </m:r>
          </m:sub>
        </m:sSub>
      </m:oMath>
      <w:r w:rsidRPr="00BE22AF">
        <w:rPr>
          <w:rFonts w:ascii="Times New Roman" w:hAnsi="Times New Roman"/>
          <w:sz w:val="24"/>
        </w:rPr>
        <w:t>, Гкал, определяются по формуле:</w:t>
      </w:r>
    </w:p>
    <w:p w14:paraId="0BDE97A3" w14:textId="77777777" w:rsidR="009C3B79" w:rsidRPr="00BE22AF" w:rsidRDefault="000704C1" w:rsidP="00A730A7">
      <w:pPr>
        <w:spacing w:after="0"/>
        <w:ind w:firstLine="851"/>
        <w:jc w:val="both"/>
        <w:rPr>
          <w:rFonts w:ascii="Times New Roman" w:hAnsi="Times New Roman"/>
          <w:i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а.н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</w:rPr>
                <m:t>а.н</m:t>
              </m:r>
            </m:sub>
          </m:sSub>
          <m:r>
            <w:rPr>
              <w:rFonts w:ascii="Cambria Math" w:hAnsi="Cambria Math"/>
              <w:sz w:val="24"/>
            </w:rPr>
            <m:t>∙c∙p∙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сл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</w:rPr>
                <m:t>-6</m:t>
              </m:r>
            </m:sup>
          </m:sSup>
          <m:r>
            <w:rPr>
              <w:rFonts w:ascii="Cambria Math" w:hAnsi="Cambria Math"/>
              <w:sz w:val="24"/>
            </w:rPr>
            <m:t>,</m:t>
          </m:r>
        </m:oMath>
      </m:oMathPara>
    </w:p>
    <w:p w14:paraId="756C08E0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</w:rPr>
              <m:t>а.н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затраты сетевой воды со сливами из САРЗ, определяемые в соответствии с настоящим Положением,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BE22AF">
        <w:rPr>
          <w:rFonts w:ascii="Times New Roman" w:hAnsi="Times New Roman"/>
          <w:sz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сл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х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температура сливаемой сетевой воды, определяемая в зависимости от места установки САРЗ, и температура холодной воды за этот же период, °С; </w:t>
      </w:r>
      <m:oMath>
        <m:r>
          <w:rPr>
            <w:rFonts w:ascii="Cambria Math" w:hAnsi="Cambria Math"/>
            <w:sz w:val="24"/>
          </w:rPr>
          <m:t>p</m:t>
        </m:r>
      </m:oMath>
      <w:r w:rsidRPr="00BE22AF">
        <w:rPr>
          <w:rFonts w:ascii="Times New Roman" w:hAnsi="Times New Roman"/>
          <w:sz w:val="24"/>
        </w:rPr>
        <w:t xml:space="preserve"> – среднегодовая плотность сетевой воды в подающем или в обратном трубопроводе, в зависимости от точек отбора сетевой воды, используемой в САРЗ, </w:t>
      </w:r>
      <m:oMath>
        <m:r>
          <w:rPr>
            <w:rFonts w:ascii="Cambria Math" w:hAnsi="Cambria Math"/>
            <w:sz w:val="24"/>
          </w:rPr>
          <m:t>кг/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BE22AF">
        <w:rPr>
          <w:rFonts w:ascii="Times New Roman" w:hAnsi="Times New Roman"/>
          <w:sz w:val="24"/>
        </w:rPr>
        <w:t>.</w:t>
      </w:r>
    </w:p>
    <w:p w14:paraId="4C9D7036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Нормативные значения эксплуатационных тепловых потерь, обусловленные утечкой теплоносителя, по периодам функционирования тепловой сети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у.н.от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у.н.л</m:t>
            </m:r>
          </m:sub>
        </m:sSub>
      </m:oMath>
      <w:r w:rsidRPr="00BE22AF">
        <w:rPr>
          <w:rFonts w:ascii="Times New Roman" w:hAnsi="Times New Roman"/>
          <w:sz w:val="24"/>
        </w:rPr>
        <w:t>, Гкал, определяются по формуле:</w:t>
      </w:r>
    </w:p>
    <w:p w14:paraId="4EE6A4C1" w14:textId="77777777" w:rsidR="009C3B79" w:rsidRPr="00BE22AF" w:rsidRDefault="000704C1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у.н.от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у.н.год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год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год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,</m:t>
          </m:r>
        </m:oMath>
      </m:oMathPara>
    </w:p>
    <w:p w14:paraId="014B517D" w14:textId="77777777" w:rsidR="009C3B79" w:rsidRPr="00BE22AF" w:rsidRDefault="000704C1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у.н.л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у.н.год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л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год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год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,</m:t>
          </m:r>
        </m:oMath>
      </m:oMathPara>
    </w:p>
    <w:p w14:paraId="4181E5ED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Нормативные значения эксплуатационных тепловых потерь, обусловленные утечкой теплоносителя, по месяцам в отопительном и неотопительном периодах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у.н.от.мес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у.н.л.мес</m:t>
            </m:r>
          </m:sub>
        </m:sSub>
      </m:oMath>
      <w:r w:rsidRPr="00BE22AF">
        <w:rPr>
          <w:rFonts w:ascii="Times New Roman" w:hAnsi="Times New Roman"/>
          <w:sz w:val="24"/>
        </w:rPr>
        <w:t>, Гкал, определяются по формулам:</w:t>
      </w:r>
    </w:p>
    <w:p w14:paraId="2F5E93CF" w14:textId="77777777" w:rsidR="009C3B79" w:rsidRPr="00BE22AF" w:rsidRDefault="000704C1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у.н.от.мес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у.н.от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п.мес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о.мес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х.мес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мес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п.отТ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о.от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х.от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от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,</m:t>
          </m:r>
        </m:oMath>
      </m:oMathPara>
    </w:p>
    <w:p w14:paraId="5A5941EA" w14:textId="77777777" w:rsidR="009C3B79" w:rsidRPr="00BE22AF" w:rsidRDefault="000704C1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у.н.л.мес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у.н.л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мес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л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,</m:t>
          </m:r>
        </m:oMath>
      </m:oMathPara>
    </w:p>
    <w:p w14:paraId="2D42A66B" w14:textId="77777777" w:rsidR="009C3B79" w:rsidRPr="00BE22AF" w:rsidRDefault="009C3B79" w:rsidP="00A730A7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п.мес</m:t>
            </m:r>
          </m:sub>
        </m:sSub>
        <m:r>
          <w:rPr>
            <w:rFonts w:ascii="Cambria Math" w:hAnsi="Cambria Math"/>
            <w:sz w:val="24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о.мес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среднемесячные значения температуры теплоносителя в подающем и обратном трубопроводах тепловой сети, °С;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п.от</m:t>
            </m:r>
          </m:sub>
        </m:sSub>
        <m:r>
          <w:rPr>
            <w:rFonts w:ascii="Cambria Math" w:hAnsi="Cambria Math"/>
            <w:sz w:val="24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о.от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средние значения температуры теплоносителя в подающем и обратном трубопроводах тепловой сети в отопительный период, °С;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х.мес</m:t>
            </m:r>
          </m:sub>
        </m:sSub>
      </m:oMath>
      <w:r w:rsidRPr="00BE22AF">
        <w:rPr>
          <w:rFonts w:ascii="Times New Roman" w:hAnsi="Times New Roman"/>
          <w:sz w:val="24"/>
        </w:rPr>
        <w:t xml:space="preserve"> – среднемесячное значение температуры холодной воды. </w:t>
      </w:r>
    </w:p>
    <w:p w14:paraId="70F72CBC" w14:textId="77777777" w:rsidR="009C3B79" w:rsidRPr="00BE22AF" w:rsidRDefault="009C3B79" w:rsidP="00A730A7">
      <w:pPr>
        <w:pStyle w:val="a9"/>
        <w:spacing w:after="0"/>
        <w:ind w:left="0" w:firstLine="851"/>
        <w:jc w:val="both"/>
        <w:rPr>
          <w:rFonts w:ascii="Times New Roman" w:hAnsi="Times New Roman"/>
          <w:sz w:val="24"/>
        </w:rPr>
      </w:pPr>
      <w:r w:rsidRPr="00BE22AF">
        <w:rPr>
          <w:rFonts w:ascii="Times New Roman" w:hAnsi="Times New Roman"/>
          <w:sz w:val="24"/>
        </w:rPr>
        <w:t xml:space="preserve">По описанным выше методикам и исходным данным был проведен расчет нормативов технологических потерь при передаче тепловой энергии, результаты которого приведены в таблице </w:t>
      </w:r>
      <w:r>
        <w:rPr>
          <w:rFonts w:ascii="Times New Roman" w:hAnsi="Times New Roman"/>
          <w:sz w:val="24"/>
        </w:rPr>
        <w:t>1.</w:t>
      </w:r>
      <w:r w:rsidR="002041D7">
        <w:rPr>
          <w:rFonts w:ascii="Times New Roman" w:hAnsi="Times New Roman"/>
          <w:sz w:val="24"/>
        </w:rPr>
        <w:t>10</w:t>
      </w:r>
      <w:r w:rsidRPr="00BE22AF">
        <w:rPr>
          <w:rFonts w:ascii="Times New Roman" w:hAnsi="Times New Roman"/>
          <w:sz w:val="24"/>
        </w:rPr>
        <w:t xml:space="preserve">. </w:t>
      </w:r>
    </w:p>
    <w:p w14:paraId="557C2EA4" w14:textId="77777777" w:rsidR="009C3B79" w:rsidRPr="006D6FEC" w:rsidRDefault="009C3B79" w:rsidP="009843A3">
      <w:pPr>
        <w:spacing w:after="0"/>
        <w:ind w:firstLine="851"/>
        <w:jc w:val="both"/>
        <w:rPr>
          <w:rFonts w:ascii="Times New Roman" w:hAnsi="Times New Roman"/>
          <w:sz w:val="24"/>
          <w:highlight w:val="yellow"/>
        </w:rPr>
      </w:pPr>
    </w:p>
    <w:p w14:paraId="18163DA5" w14:textId="77777777" w:rsidR="00727B87" w:rsidRPr="00301FA1" w:rsidRDefault="00727B87" w:rsidP="009843A3">
      <w:pPr>
        <w:spacing w:after="5" w:line="120" w:lineRule="exact"/>
        <w:ind w:firstLine="851"/>
        <w:rPr>
          <w:rFonts w:ascii="Times New Roman" w:eastAsia="Arial" w:hAnsi="Times New Roman" w:cs="Times New Roman"/>
          <w:sz w:val="24"/>
          <w:szCs w:val="24"/>
        </w:rPr>
      </w:pPr>
    </w:p>
    <w:p w14:paraId="2847A448" w14:textId="77777777" w:rsidR="00727B87" w:rsidRDefault="00727B87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5F76209E" w14:textId="77777777" w:rsidR="00D160DF" w:rsidRDefault="00D160DF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51CE2BA8" w14:textId="77777777" w:rsidR="00D160DF" w:rsidRDefault="00D160DF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6D6DB933" w14:textId="77777777" w:rsidR="00D160DF" w:rsidRDefault="00D160DF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2566CC52" w14:textId="77777777" w:rsidR="00D160DF" w:rsidRDefault="00D160DF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73B923C0" w14:textId="77777777" w:rsidR="00D160DF" w:rsidRDefault="00D160DF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209D8546" w14:textId="77777777" w:rsidR="00D160DF" w:rsidRDefault="00D160DF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560E801B" w14:textId="77777777" w:rsidR="00D160DF" w:rsidRDefault="00D160DF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05557610" w14:textId="77777777" w:rsidR="00D160DF" w:rsidRDefault="00D160DF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3A9EE6A8" w14:textId="77777777" w:rsidR="002041D7" w:rsidRDefault="002041D7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  <w:sectPr w:rsidR="002041D7" w:rsidSect="004F1444">
          <w:pgSz w:w="11904" w:h="16838"/>
          <w:pgMar w:top="966" w:right="962" w:bottom="1131" w:left="1134" w:header="720" w:footer="720" w:gutter="0"/>
          <w:cols w:space="708"/>
          <w:docGrid w:linePitch="299"/>
        </w:sectPr>
      </w:pPr>
    </w:p>
    <w:p w14:paraId="7D038043" w14:textId="77777777" w:rsidR="00D160DF" w:rsidRDefault="00D160DF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0A5C8440" w14:textId="77777777" w:rsidR="007D0A43" w:rsidRDefault="007D0A43" w:rsidP="009843A3">
      <w:pPr>
        <w:pStyle w:val="a9"/>
        <w:spacing w:after="0"/>
        <w:ind w:left="0" w:firstLine="851"/>
        <w:rPr>
          <w:rFonts w:ascii="Times New Roman" w:hAnsi="Times New Roman"/>
          <w:sz w:val="24"/>
        </w:rPr>
      </w:pPr>
    </w:p>
    <w:p w14:paraId="1A4A531C" w14:textId="77777777" w:rsidR="00D160DF" w:rsidRPr="007D0A43" w:rsidRDefault="002041D7" w:rsidP="007D0A43">
      <w:pPr>
        <w:pStyle w:val="a9"/>
        <w:spacing w:after="0"/>
        <w:ind w:left="0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1.</w:t>
      </w:r>
      <w:r w:rsidR="003C18ED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 - Нормативы технологических затрат и потерь</w:t>
      </w:r>
      <w:r w:rsidR="007D0A43">
        <w:rPr>
          <w:rFonts w:ascii="Times New Roman" w:hAnsi="Times New Roman"/>
          <w:sz w:val="24"/>
        </w:rPr>
        <w:t xml:space="preserve"> при передаче тепловой энергии </w:t>
      </w:r>
    </w:p>
    <w:tbl>
      <w:tblPr>
        <w:tblpPr w:leftFromText="180" w:rightFromText="180" w:vertAnchor="text" w:horzAnchor="margin" w:tblpXSpec="center" w:tblpY="228"/>
        <w:tblW w:w="14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3121"/>
        <w:gridCol w:w="2793"/>
        <w:gridCol w:w="2074"/>
        <w:gridCol w:w="1816"/>
        <w:gridCol w:w="2345"/>
      </w:tblGrid>
      <w:tr w:rsidR="00AB02F3" w:rsidRPr="00C64864" w14:paraId="24B8726D" w14:textId="77777777" w:rsidTr="00AB02F3">
        <w:trPr>
          <w:trHeight w:val="227"/>
        </w:trPr>
        <w:tc>
          <w:tcPr>
            <w:tcW w:w="2592" w:type="dxa"/>
            <w:vMerge w:val="restart"/>
            <w:shd w:val="clear" w:color="auto" w:fill="auto"/>
            <w:vAlign w:val="center"/>
          </w:tcPr>
          <w:p w14:paraId="30631411" w14:textId="77777777" w:rsidR="00AB02F3" w:rsidRPr="0006246E" w:rsidRDefault="00AB02F3" w:rsidP="00C06B8A">
            <w:pPr>
              <w:pStyle w:val="a9"/>
              <w:spacing w:after="0" w:line="240" w:lineRule="auto"/>
              <w:ind w:left="0"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</w:tcPr>
          <w:p w14:paraId="6405A12C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</w:tcPr>
          <w:p w14:paraId="4704FC63" w14:textId="77777777" w:rsidR="00AB02F3" w:rsidRPr="0006246E" w:rsidRDefault="00AB02F3" w:rsidP="007041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 теплоносителя, его параметры </w:t>
            </w:r>
          </w:p>
        </w:tc>
        <w:tc>
          <w:tcPr>
            <w:tcW w:w="6235" w:type="dxa"/>
            <w:gridSpan w:val="3"/>
            <w:shd w:val="clear" w:color="auto" w:fill="auto"/>
            <w:vAlign w:val="center"/>
          </w:tcPr>
          <w:p w14:paraId="25532EEB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Годовые 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траты и потери теплоносителя</w:t>
            </w: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3</m:t>
                  </m:r>
                </m:sup>
              </m:sSup>
            </m:oMath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(т)</w:t>
            </w:r>
          </w:p>
        </w:tc>
      </w:tr>
      <w:tr w:rsidR="00AB02F3" w:rsidRPr="000F340C" w14:paraId="24202DD7" w14:textId="77777777" w:rsidTr="00AB02F3">
        <w:trPr>
          <w:trHeight w:val="1042"/>
        </w:trPr>
        <w:tc>
          <w:tcPr>
            <w:tcW w:w="2592" w:type="dxa"/>
            <w:vMerge/>
            <w:shd w:val="clear" w:color="auto" w:fill="auto"/>
            <w:vAlign w:val="center"/>
          </w:tcPr>
          <w:p w14:paraId="530A73C0" w14:textId="77777777" w:rsidR="00AB02F3" w:rsidRPr="0006246E" w:rsidRDefault="00AB02F3" w:rsidP="00C06B8A">
            <w:pPr>
              <w:pStyle w:val="a9"/>
              <w:spacing w:after="0" w:line="240" w:lineRule="auto"/>
              <w:ind w:left="0"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14:paraId="5307676A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  <w:vAlign w:val="center"/>
          </w:tcPr>
          <w:p w14:paraId="5E171F1A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811213B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С утечкой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434A6C9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На пусковое заполнение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2EF1208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AB02F3" w:rsidRPr="000F340C" w14:paraId="26084BA7" w14:textId="77777777" w:rsidTr="00AB02F3">
        <w:trPr>
          <w:trHeight w:val="247"/>
        </w:trPr>
        <w:tc>
          <w:tcPr>
            <w:tcW w:w="2592" w:type="dxa"/>
            <w:shd w:val="clear" w:color="auto" w:fill="auto"/>
            <w:vAlign w:val="center"/>
          </w:tcPr>
          <w:p w14:paraId="018B5E36" w14:textId="77777777" w:rsidR="00AB02F3" w:rsidRPr="0006246E" w:rsidRDefault="00AB02F3" w:rsidP="00C06B8A">
            <w:pPr>
              <w:pStyle w:val="a9"/>
              <w:spacing w:after="0" w:line="240" w:lineRule="auto"/>
              <w:ind w:left="0"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AA9ED92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40BDD78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63C2B53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D56C3C1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08A39" w14:textId="77777777" w:rsidR="00AB02F3" w:rsidRPr="0006246E" w:rsidRDefault="00AB02F3" w:rsidP="00C06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AB02F3" w:rsidRPr="000F340C" w14:paraId="60AC8EB5" w14:textId="77777777" w:rsidTr="00AB02F3">
        <w:trPr>
          <w:trHeight w:val="247"/>
        </w:trPr>
        <w:tc>
          <w:tcPr>
            <w:tcW w:w="2592" w:type="dxa"/>
            <w:shd w:val="clear" w:color="auto" w:fill="auto"/>
            <w:vAlign w:val="center"/>
          </w:tcPr>
          <w:p w14:paraId="274B1C49" w14:textId="77777777" w:rsidR="00AB02F3" w:rsidRPr="007041A1" w:rsidRDefault="00AB02F3" w:rsidP="007041A1">
            <w:pPr>
              <w:pStyle w:val="a9"/>
              <w:spacing w:after="0" w:line="240" w:lineRule="auto"/>
              <w:ind w:left="0" w:firstLine="22"/>
              <w:jc w:val="center"/>
              <w:rPr>
                <w:rFonts w:ascii="Times New Roman" w:hAnsi="Times New Roman"/>
                <w:color w:val="000000"/>
              </w:rPr>
            </w:pPr>
            <w:r w:rsidRPr="007041A1">
              <w:rPr>
                <w:rFonts w:ascii="Times New Roman" w:hAnsi="Times New Roman"/>
              </w:rPr>
              <w:t>д. Русское Тювеево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788F577" w14:textId="77777777" w:rsidR="00AB02F3" w:rsidRPr="0006246E" w:rsidRDefault="00AB02F3" w:rsidP="007041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3"/>
              </w:rPr>
              <w:t>Котельная ПУ-1 Русское Тювеево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C3D7AA6" w14:textId="77777777" w:rsidR="00AB02F3" w:rsidRPr="0006246E" w:rsidRDefault="00AB02F3" w:rsidP="007041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6F06B" w14:textId="409BF8B0" w:rsidR="00AB02F3" w:rsidRPr="007041A1" w:rsidRDefault="00AB02F3" w:rsidP="007041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1A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D17E5">
              <w:rPr>
                <w:rFonts w:ascii="Times New Roman" w:hAnsi="Times New Roman"/>
                <w:color w:val="000000"/>
                <w:sz w:val="20"/>
                <w:szCs w:val="20"/>
              </w:rPr>
              <w:t>74,32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29228F7" w14:textId="2C96FD48" w:rsidR="00AB02F3" w:rsidRPr="007041A1" w:rsidRDefault="00464BAB" w:rsidP="007041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31,57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A5B61" w14:textId="0F9D6D70" w:rsidR="00AB02F3" w:rsidRPr="0006246E" w:rsidRDefault="00464BAB" w:rsidP="007041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305,89</w:t>
            </w:r>
          </w:p>
        </w:tc>
      </w:tr>
      <w:tr w:rsidR="00AB02F3" w:rsidRPr="000F340C" w14:paraId="02D5CFF3" w14:textId="77777777" w:rsidTr="00AB02F3">
        <w:trPr>
          <w:trHeight w:val="247"/>
        </w:trPr>
        <w:tc>
          <w:tcPr>
            <w:tcW w:w="5713" w:type="dxa"/>
            <w:gridSpan w:val="2"/>
            <w:shd w:val="clear" w:color="auto" w:fill="auto"/>
            <w:vAlign w:val="center"/>
          </w:tcPr>
          <w:p w14:paraId="56EBA9E4" w14:textId="77777777" w:rsidR="00AB02F3" w:rsidRPr="0006246E" w:rsidRDefault="00AB02F3" w:rsidP="007041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 ЭСО в целом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9E17E80" w14:textId="77777777" w:rsidR="00AB02F3" w:rsidRPr="0006246E" w:rsidRDefault="00AB02F3" w:rsidP="007041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24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B2D7" w14:textId="601F309B" w:rsidR="00AB02F3" w:rsidRPr="007041A1" w:rsidRDefault="00AB02F3" w:rsidP="007041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041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4D17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74,32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DFC0BE" w14:textId="1E3DAF31" w:rsidR="00AB02F3" w:rsidRPr="00464BAB" w:rsidRDefault="00464BAB" w:rsidP="007041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4B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31,57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1FC4E" w14:textId="57E39359" w:rsidR="00AB02F3" w:rsidRPr="007041A1" w:rsidRDefault="00464BAB" w:rsidP="007041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305,89</w:t>
            </w:r>
          </w:p>
        </w:tc>
      </w:tr>
    </w:tbl>
    <w:p w14:paraId="5F975CF7" w14:textId="77777777" w:rsidR="00D160DF" w:rsidRDefault="00D160DF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4CD658B5" w14:textId="77777777" w:rsidR="003C18ED" w:rsidRDefault="003C18ED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5615F497" w14:textId="77777777" w:rsidR="003C18ED" w:rsidRDefault="003C18ED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235520B8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13D500D9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6D8E3BAD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04945A8E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4A62B30E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477C0623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7C0455B0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4D582D22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4AC85648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02A2D556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3BDEFB2A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74565991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</w:pPr>
    </w:p>
    <w:p w14:paraId="2FB70251" w14:textId="77777777" w:rsidR="0025038E" w:rsidRDefault="0025038E" w:rsidP="009843A3">
      <w:pPr>
        <w:spacing w:after="0" w:line="240" w:lineRule="auto"/>
        <w:ind w:right="-20" w:firstLine="851"/>
        <w:rPr>
          <w:rFonts w:ascii="Arial" w:eastAsia="Arial" w:hAnsi="Arial" w:cs="Arial"/>
          <w:color w:val="000000"/>
          <w:spacing w:val="-26"/>
        </w:rPr>
        <w:sectPr w:rsidR="0025038E" w:rsidSect="004F1444">
          <w:pgSz w:w="16838" w:h="11904" w:orient="landscape"/>
          <w:pgMar w:top="317" w:right="962" w:bottom="989" w:left="1134" w:header="720" w:footer="720" w:gutter="0"/>
          <w:cols w:space="708"/>
          <w:docGrid w:linePitch="299"/>
        </w:sectPr>
      </w:pPr>
    </w:p>
    <w:p w14:paraId="1AE0B3F8" w14:textId="77777777" w:rsidR="003C18ED" w:rsidRPr="003C18ED" w:rsidRDefault="003C18ED" w:rsidP="009843A3">
      <w:pPr>
        <w:pStyle w:val="1"/>
        <w:ind w:firstLine="851"/>
        <w:jc w:val="both"/>
        <w:rPr>
          <w:sz w:val="28"/>
          <w:szCs w:val="28"/>
        </w:rPr>
      </w:pPr>
      <w:bookmarkStart w:id="8" w:name="_Toc175554916"/>
      <w:r w:rsidRPr="003C18ED">
        <w:rPr>
          <w:sz w:val="28"/>
          <w:szCs w:val="28"/>
        </w:rPr>
        <w:lastRenderedPageBreak/>
        <w:t>2. Перспективные балансы тепловой мощности источников тепловой энергии и тепловой нагрузки</w:t>
      </w:r>
      <w:r w:rsidR="004275A9">
        <w:rPr>
          <w:sz w:val="28"/>
          <w:szCs w:val="28"/>
        </w:rPr>
        <w:t>.</w:t>
      </w:r>
      <w:bookmarkEnd w:id="8"/>
    </w:p>
    <w:p w14:paraId="39650311" w14:textId="77777777" w:rsidR="003C18ED" w:rsidRPr="002344C5" w:rsidRDefault="004275A9" w:rsidP="002344C5">
      <w:pPr>
        <w:pStyle w:val="1"/>
        <w:rPr>
          <w:sz w:val="28"/>
          <w:szCs w:val="28"/>
        </w:rPr>
      </w:pPr>
      <w:bookmarkStart w:id="9" w:name="_Toc175554917"/>
      <w:r w:rsidRPr="002344C5">
        <w:rPr>
          <w:sz w:val="28"/>
          <w:szCs w:val="28"/>
        </w:rPr>
        <w:t>2.1. Общие положения.</w:t>
      </w:r>
      <w:bookmarkEnd w:id="9"/>
    </w:p>
    <w:p w14:paraId="73337213" w14:textId="77777777" w:rsidR="003C18ED" w:rsidRPr="00015B6F" w:rsidRDefault="003C18ED" w:rsidP="009843A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015B6F">
        <w:rPr>
          <w:rFonts w:ascii="Times New Roman" w:hAnsi="Times New Roman"/>
          <w:sz w:val="24"/>
          <w:szCs w:val="24"/>
        </w:rPr>
        <w:t>Перспективные балансы тепловой мощности источника тепловой энергии и тепловой нагрузки потребителей разработаны в соответствии с подпунктом 2 пункта 3 и пунктом 5 Требований к схемам теплоснабжения. Баланс тепловой мощности источника тепловой энергии и тепловой нагрузки потребителей составлен вариант развития системы теплоснабжения.</w:t>
      </w:r>
    </w:p>
    <w:p w14:paraId="37D37750" w14:textId="77777777" w:rsidR="003C18ED" w:rsidRDefault="003C18ED" w:rsidP="00FC1E7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015B6F">
        <w:rPr>
          <w:rFonts w:ascii="Times New Roman" w:hAnsi="Times New Roman"/>
          <w:sz w:val="24"/>
          <w:szCs w:val="24"/>
        </w:rPr>
        <w:t>В первую очередь рассмотрены балансы тепловой мощности существующего оборудования источника тепловой энергии и присоединенной тепловой нагрузки в зоне действия источника тепловой энергии, сложившихся (установленных по утвержденным картам гидравлических режимов тепловых сетей). Установленные тепловые балансы в указанных годах являются базовыми и неизменными для всего дальнейшего анализа перспективных балансов последующих отопительных периодов. Данные балансы, а также установленная зона действия источника тепловой энергии, были определены перспективные тепловые нагрузки в соответствии с данными, представлены в первом разделе «Существующее положение в сфере производства, передачи и потребления тепловой энергии для целей теплоснабжения</w:t>
      </w:r>
      <w:r w:rsidR="00FC1E7D">
        <w:rPr>
          <w:rFonts w:ascii="Times New Roman" w:hAnsi="Times New Roman"/>
          <w:sz w:val="24"/>
          <w:szCs w:val="24"/>
        </w:rPr>
        <w:t>.</w:t>
      </w:r>
    </w:p>
    <w:p w14:paraId="6F67A473" w14:textId="77777777" w:rsidR="00FC1E7D" w:rsidRDefault="00FC1E7D" w:rsidP="00FC1E7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14:paraId="761CD49F" w14:textId="77777777" w:rsidR="00FC1E7D" w:rsidRPr="009F66EE" w:rsidRDefault="00FC1E7D" w:rsidP="00FC1E7D">
      <w:pPr>
        <w:pStyle w:val="1"/>
        <w:rPr>
          <w:sz w:val="28"/>
          <w:szCs w:val="28"/>
        </w:rPr>
      </w:pPr>
      <w:bookmarkStart w:id="10" w:name="_Toc130390072"/>
      <w:bookmarkStart w:id="11" w:name="_Toc175319508"/>
      <w:bookmarkStart w:id="12" w:name="_Toc175554918"/>
      <w:r w:rsidRPr="009F66EE">
        <w:rPr>
          <w:sz w:val="28"/>
          <w:szCs w:val="28"/>
        </w:rPr>
        <w:t>2.2. Аварийные режимы подпитки тепловой сети</w:t>
      </w:r>
      <w:bookmarkEnd w:id="10"/>
      <w:bookmarkEnd w:id="11"/>
      <w:bookmarkEnd w:id="12"/>
    </w:p>
    <w:p w14:paraId="4B15D9E9" w14:textId="77777777" w:rsidR="00FC1E7D" w:rsidRPr="009F66EE" w:rsidRDefault="00FC1E7D" w:rsidP="00FC1E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6EE">
        <w:rPr>
          <w:rFonts w:ascii="Times New Roman" w:hAnsi="Times New Roman"/>
          <w:sz w:val="24"/>
          <w:szCs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055AD1E" w14:textId="77777777" w:rsidR="00FC1E7D" w:rsidRPr="009F66EE" w:rsidRDefault="00FC1E7D" w:rsidP="00FC1E7D">
      <w:pPr>
        <w:pStyle w:val="1"/>
        <w:rPr>
          <w:sz w:val="28"/>
          <w:szCs w:val="28"/>
        </w:rPr>
      </w:pPr>
      <w:bookmarkStart w:id="13" w:name="_Toc130390073"/>
      <w:bookmarkStart w:id="14" w:name="_Toc175319509"/>
      <w:bookmarkStart w:id="15" w:name="_Toc175554919"/>
      <w:r w:rsidRPr="009F66EE">
        <w:rPr>
          <w:sz w:val="28"/>
          <w:szCs w:val="28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13"/>
      <w:bookmarkEnd w:id="14"/>
      <w:bookmarkEnd w:id="15"/>
    </w:p>
    <w:p w14:paraId="11DF19D7" w14:textId="77777777" w:rsidR="00FC1E7D" w:rsidRPr="00D62D2E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2E">
        <w:rPr>
          <w:rFonts w:ascii="Times New Roman" w:eastAsia="Times New Roman" w:hAnsi="Times New Roman" w:cs="Times New Roman"/>
          <w:sz w:val="24"/>
          <w:szCs w:val="24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36EEFA96" w14:textId="77777777" w:rsidR="00FC1E7D" w:rsidRPr="00D62D2E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2E">
        <w:rPr>
          <w:rFonts w:ascii="Times New Roman" w:eastAsia="Times New Roman" w:hAnsi="Times New Roman" w:cs="Times New Roman"/>
          <w:sz w:val="24"/>
          <w:szCs w:val="24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09103027" w14:textId="77777777" w:rsidR="00FC1E7D" w:rsidRPr="00D62D2E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2E">
        <w:rPr>
          <w:rFonts w:ascii="Times New Roman" w:eastAsia="Times New Roman" w:hAnsi="Times New Roman" w:cs="Times New Roman"/>
          <w:sz w:val="24"/>
          <w:szCs w:val="24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4D13EB9C" w14:textId="77777777" w:rsidR="00FC1E7D" w:rsidRPr="00D62D2E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2E">
        <w:rPr>
          <w:rFonts w:ascii="Times New Roman" w:eastAsia="Times New Roman" w:hAnsi="Times New Roman" w:cs="Times New Roman"/>
          <w:sz w:val="24"/>
          <w:szCs w:val="24"/>
        </w:rPr>
        <w:lastRenderedPageBreak/>
        <w:t>Об ограничениях теплоснабжения теплоснабжающая организация сообщает потребителям:</w:t>
      </w:r>
    </w:p>
    <w:p w14:paraId="1042964B" w14:textId="77777777" w:rsidR="00FC1E7D" w:rsidRPr="00D62D2E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2E">
        <w:rPr>
          <w:rFonts w:ascii="Times New Roman" w:eastAsia="Times New Roman" w:hAnsi="Times New Roman" w:cs="Times New Roman"/>
          <w:sz w:val="24"/>
          <w:szCs w:val="24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658C6DD2" w14:textId="77777777" w:rsidR="00FC1E7D" w:rsidRPr="00D62D2E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2E">
        <w:rPr>
          <w:rFonts w:ascii="Times New Roman" w:eastAsia="Times New Roman" w:hAnsi="Times New Roman" w:cs="Times New Roman"/>
          <w:sz w:val="24"/>
          <w:szCs w:val="24"/>
        </w:rPr>
        <w:t>при дефиците топлива - не более чем за 24 часа до начала ограничений.</w:t>
      </w:r>
    </w:p>
    <w:p w14:paraId="575E026E" w14:textId="77777777" w:rsidR="00FC1E7D" w:rsidRPr="00D62D2E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2E">
        <w:rPr>
          <w:rFonts w:ascii="Times New Roman" w:eastAsia="Times New Roman" w:hAnsi="Times New Roman" w:cs="Times New Roman"/>
          <w:sz w:val="24"/>
          <w:szCs w:val="24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4C901A70" w14:textId="77777777" w:rsidR="00FC1E7D" w:rsidRPr="00D62D2E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2E">
        <w:rPr>
          <w:rFonts w:ascii="Times New Roman" w:eastAsia="Times New Roman" w:hAnsi="Times New Roman" w:cs="Times New Roman"/>
          <w:sz w:val="24"/>
          <w:szCs w:val="24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4F532AC8" w14:textId="77777777" w:rsidR="00FC1E7D" w:rsidRPr="00D62D2E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2E">
        <w:rPr>
          <w:rFonts w:ascii="Times New Roman" w:eastAsia="Times New Roman" w:hAnsi="Times New Roman" w:cs="Times New Roman"/>
          <w:sz w:val="24"/>
          <w:szCs w:val="24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449D0A4E" w14:textId="77777777" w:rsidR="00FC1E7D" w:rsidRPr="002409C6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sz w:val="24"/>
          <w:szCs w:val="24"/>
        </w:rPr>
        <w:t>Без учета реализации мероприятий нормативная надежность будет выдерживаться:</w:t>
      </w:r>
    </w:p>
    <w:p w14:paraId="57A12F65" w14:textId="77777777" w:rsidR="00FC1E7D" w:rsidRPr="002409C6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sz w:val="24"/>
          <w:szCs w:val="24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5DA42675" w14:textId="77777777" w:rsidR="00FC1E7D" w:rsidRPr="002409C6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sz w:val="24"/>
          <w:szCs w:val="24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7D643E80" w14:textId="77777777" w:rsidR="00FC1E7D" w:rsidRPr="002409C6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sz w:val="24"/>
          <w:szCs w:val="24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09BEB934" w14:textId="77777777" w:rsidR="00FC1E7D" w:rsidRPr="002409C6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sz w:val="24"/>
          <w:szCs w:val="24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74D3A760" w14:textId="77777777" w:rsidR="00FC1E7D" w:rsidRPr="002409C6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sz w:val="24"/>
          <w:szCs w:val="24"/>
        </w:rPr>
        <w:t>а) обеспечивать контроль исправного состояния и безопасной эксплуатации трубопроводов;</w:t>
      </w:r>
    </w:p>
    <w:p w14:paraId="76C90382" w14:textId="77777777" w:rsidR="00FC1E7D" w:rsidRPr="002409C6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sz w:val="24"/>
          <w:szCs w:val="24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18989953" w14:textId="77777777" w:rsidR="00FC1E7D" w:rsidRPr="002409C6" w:rsidRDefault="00FC1E7D" w:rsidP="00FC1E7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C6">
        <w:rPr>
          <w:rFonts w:ascii="Times New Roman" w:eastAsia="Times New Roman" w:hAnsi="Times New Roman" w:cs="Times New Roman"/>
          <w:sz w:val="24"/>
          <w:szCs w:val="24"/>
        </w:rPr>
        <w:t>в) своевременно осуществлять капитальные ремонты ветхих и ненадежных тепловых сетей.</w:t>
      </w:r>
    </w:p>
    <w:p w14:paraId="426144FA" w14:textId="70A46FF3" w:rsidR="00FC1E7D" w:rsidRPr="00FC1E7D" w:rsidRDefault="00FC1E7D" w:rsidP="00FC1E7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-2" w:firstLine="851"/>
        <w:jc w:val="both"/>
        <w:rPr>
          <w:rFonts w:ascii="Times New Roman" w:hAnsi="Times New Roman"/>
          <w:sz w:val="24"/>
          <w:szCs w:val="24"/>
        </w:rPr>
        <w:sectPr w:rsidR="00FC1E7D" w:rsidRPr="00FC1E7D" w:rsidSect="004F1444">
          <w:pgSz w:w="11904" w:h="16838"/>
          <w:pgMar w:top="1131" w:right="962" w:bottom="966" w:left="1134" w:header="720" w:footer="720" w:gutter="0"/>
          <w:cols w:space="708"/>
          <w:docGrid w:linePitch="299"/>
        </w:sectPr>
      </w:pPr>
    </w:p>
    <w:p w14:paraId="28A00F13" w14:textId="51A7D2A7" w:rsidR="00D160DF" w:rsidRPr="002344C5" w:rsidRDefault="008B0F12" w:rsidP="002344C5">
      <w:pPr>
        <w:pStyle w:val="1"/>
        <w:jc w:val="both"/>
        <w:rPr>
          <w:sz w:val="28"/>
          <w:szCs w:val="28"/>
        </w:rPr>
      </w:pPr>
      <w:bookmarkStart w:id="16" w:name="_Toc175554920"/>
      <w:r w:rsidRPr="002344C5">
        <w:rPr>
          <w:sz w:val="28"/>
          <w:szCs w:val="28"/>
        </w:rPr>
        <w:lastRenderedPageBreak/>
        <w:t>2.</w:t>
      </w:r>
      <w:r w:rsidR="00FC1E7D">
        <w:rPr>
          <w:sz w:val="28"/>
          <w:szCs w:val="28"/>
        </w:rPr>
        <w:t>4</w:t>
      </w:r>
      <w:r w:rsidR="004275A9" w:rsidRPr="002344C5">
        <w:rPr>
          <w:sz w:val="28"/>
          <w:szCs w:val="28"/>
        </w:rPr>
        <w:t>. Баланс располагаемой тепловой мощности и присоединенной тепловой нагрузки на перспективу до 203</w:t>
      </w:r>
      <w:r w:rsidR="00464BAB">
        <w:rPr>
          <w:sz w:val="28"/>
          <w:szCs w:val="28"/>
        </w:rPr>
        <w:t>8</w:t>
      </w:r>
      <w:r w:rsidR="00452E98">
        <w:rPr>
          <w:sz w:val="28"/>
          <w:szCs w:val="28"/>
        </w:rPr>
        <w:t xml:space="preserve"> г. с выделением этапов в 202</w:t>
      </w:r>
      <w:r w:rsidR="00464BAB">
        <w:rPr>
          <w:sz w:val="28"/>
          <w:szCs w:val="28"/>
        </w:rPr>
        <w:t>4</w:t>
      </w:r>
      <w:r w:rsidR="004275A9" w:rsidRPr="002344C5">
        <w:rPr>
          <w:sz w:val="28"/>
          <w:szCs w:val="28"/>
        </w:rPr>
        <w:t>-202</w:t>
      </w:r>
      <w:r w:rsidR="00464BAB">
        <w:rPr>
          <w:sz w:val="28"/>
          <w:szCs w:val="28"/>
        </w:rPr>
        <w:t>8</w:t>
      </w:r>
      <w:r w:rsidR="007041A1">
        <w:rPr>
          <w:sz w:val="28"/>
          <w:szCs w:val="28"/>
        </w:rPr>
        <w:t xml:space="preserve"> </w:t>
      </w:r>
      <w:r w:rsidR="004275A9" w:rsidRPr="002344C5">
        <w:rPr>
          <w:sz w:val="28"/>
          <w:szCs w:val="28"/>
        </w:rPr>
        <w:t>г.г., 202</w:t>
      </w:r>
      <w:r w:rsidR="00464BAB">
        <w:rPr>
          <w:sz w:val="28"/>
          <w:szCs w:val="28"/>
        </w:rPr>
        <w:t>9</w:t>
      </w:r>
      <w:r w:rsidR="00B015B7">
        <w:rPr>
          <w:sz w:val="28"/>
          <w:szCs w:val="28"/>
        </w:rPr>
        <w:t>-203</w:t>
      </w:r>
      <w:r w:rsidR="00464BAB">
        <w:rPr>
          <w:sz w:val="28"/>
          <w:szCs w:val="28"/>
        </w:rPr>
        <w:t>3</w:t>
      </w:r>
      <w:r w:rsidR="00B015B7">
        <w:rPr>
          <w:sz w:val="28"/>
          <w:szCs w:val="28"/>
        </w:rPr>
        <w:t xml:space="preserve"> г.г., 203</w:t>
      </w:r>
      <w:r w:rsidR="00464BAB">
        <w:rPr>
          <w:sz w:val="28"/>
          <w:szCs w:val="28"/>
        </w:rPr>
        <w:t>4</w:t>
      </w:r>
      <w:r w:rsidR="004275A9" w:rsidRPr="002344C5">
        <w:rPr>
          <w:sz w:val="28"/>
          <w:szCs w:val="28"/>
        </w:rPr>
        <w:t>-203</w:t>
      </w:r>
      <w:r w:rsidR="00464BAB">
        <w:rPr>
          <w:sz w:val="28"/>
          <w:szCs w:val="28"/>
        </w:rPr>
        <w:t>8</w:t>
      </w:r>
      <w:r w:rsidR="007041A1">
        <w:rPr>
          <w:sz w:val="28"/>
          <w:szCs w:val="28"/>
        </w:rPr>
        <w:t xml:space="preserve"> </w:t>
      </w:r>
      <w:r w:rsidR="004275A9" w:rsidRPr="002344C5">
        <w:rPr>
          <w:sz w:val="28"/>
          <w:szCs w:val="28"/>
        </w:rPr>
        <w:t>г.г., при развитии систем теплоснабжения.</w:t>
      </w:r>
      <w:bookmarkEnd w:id="16"/>
    </w:p>
    <w:p w14:paraId="1F6F2718" w14:textId="54479816" w:rsidR="004275A9" w:rsidRPr="004275A9" w:rsidRDefault="004275A9" w:rsidP="009843A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275A9">
        <w:rPr>
          <w:rFonts w:ascii="Times New Roman" w:hAnsi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энергоисточников определено, что для наиболее эффективного обеспечения тепловых нагрузок </w:t>
      </w:r>
      <w:r w:rsidRPr="004275A9">
        <w:rPr>
          <w:rFonts w:ascii="Times New Roman" w:hAnsi="Times New Roman"/>
          <w:sz w:val="24"/>
        </w:rPr>
        <w:t xml:space="preserve">предлагается провести мероприятия по </w:t>
      </w:r>
      <w:r w:rsidR="00A730A7">
        <w:rPr>
          <w:rFonts w:ascii="Times New Roman" w:hAnsi="Times New Roman"/>
          <w:sz w:val="24"/>
        </w:rPr>
        <w:t>строительству новой</w:t>
      </w:r>
      <w:r w:rsidRPr="004275A9">
        <w:rPr>
          <w:rFonts w:ascii="Times New Roman" w:hAnsi="Times New Roman"/>
          <w:sz w:val="24"/>
        </w:rPr>
        <w:t xml:space="preserve"> котельной «</w:t>
      </w:r>
      <w:r w:rsidR="00BD2B94">
        <w:rPr>
          <w:rFonts w:ascii="Times New Roman" w:hAnsi="Times New Roman"/>
          <w:sz w:val="24"/>
        </w:rPr>
        <w:t>ПУ-1</w:t>
      </w:r>
      <w:r w:rsidRPr="004275A9">
        <w:rPr>
          <w:rFonts w:ascii="Times New Roman" w:hAnsi="Times New Roman"/>
          <w:sz w:val="24"/>
        </w:rPr>
        <w:t>» (</w:t>
      </w:r>
      <w:r w:rsidR="0058313E">
        <w:rPr>
          <w:rFonts w:ascii="Times New Roman" w:hAnsi="Times New Roman"/>
          <w:sz w:val="24"/>
        </w:rPr>
        <w:t>мощ</w:t>
      </w:r>
      <w:r w:rsidR="00A730A7">
        <w:rPr>
          <w:rFonts w:ascii="Times New Roman" w:hAnsi="Times New Roman"/>
          <w:sz w:val="24"/>
        </w:rPr>
        <w:t>ностью 1</w:t>
      </w:r>
      <w:r w:rsidR="00464BAB">
        <w:rPr>
          <w:rFonts w:ascii="Times New Roman" w:hAnsi="Times New Roman"/>
          <w:sz w:val="24"/>
        </w:rPr>
        <w:t>,4</w:t>
      </w:r>
      <w:r w:rsidR="00A730A7">
        <w:rPr>
          <w:rFonts w:ascii="Times New Roman" w:hAnsi="Times New Roman"/>
          <w:sz w:val="24"/>
        </w:rPr>
        <w:t>МВт</w:t>
      </w:r>
      <w:r w:rsidRPr="004275A9">
        <w:rPr>
          <w:rFonts w:ascii="Times New Roman" w:hAnsi="Times New Roman"/>
          <w:sz w:val="24"/>
        </w:rPr>
        <w:t>)</w:t>
      </w:r>
      <w:r w:rsidR="00692AB4">
        <w:rPr>
          <w:rFonts w:ascii="Times New Roman" w:hAnsi="Times New Roman"/>
          <w:sz w:val="24"/>
        </w:rPr>
        <w:t xml:space="preserve"> и </w:t>
      </w:r>
      <w:r w:rsidR="00692AB4" w:rsidRPr="00692AB4">
        <w:rPr>
          <w:rFonts w:ascii="Times New Roman" w:hAnsi="Times New Roman"/>
          <w:sz w:val="24"/>
        </w:rPr>
        <w:t>присоединительной тепловой сети Ду</w:t>
      </w:r>
      <w:r w:rsidR="00182943">
        <w:rPr>
          <w:rFonts w:ascii="Times New Roman" w:hAnsi="Times New Roman"/>
          <w:sz w:val="24"/>
        </w:rPr>
        <w:t>219, протяженностью 12м до ТУ-1, н</w:t>
      </w:r>
      <w:r w:rsidR="00766496">
        <w:rPr>
          <w:rFonts w:ascii="Times New Roman" w:hAnsi="Times New Roman"/>
          <w:sz w:val="24"/>
        </w:rPr>
        <w:t>адземное исполнение, изоляция</w:t>
      </w:r>
      <w:r w:rsidR="00692AB4" w:rsidRPr="00692AB4">
        <w:rPr>
          <w:rFonts w:ascii="Times New Roman" w:hAnsi="Times New Roman"/>
          <w:sz w:val="24"/>
        </w:rPr>
        <w:t xml:space="preserve"> минвата в об</w:t>
      </w:r>
      <w:r w:rsidR="00692AB4">
        <w:rPr>
          <w:rFonts w:ascii="Times New Roman" w:hAnsi="Times New Roman"/>
          <w:sz w:val="24"/>
        </w:rPr>
        <w:t>олочке из оцинкованной стали</w:t>
      </w:r>
      <w:r w:rsidRPr="004275A9">
        <w:rPr>
          <w:rFonts w:ascii="Times New Roman" w:hAnsi="Times New Roman"/>
          <w:sz w:val="24"/>
        </w:rPr>
        <w:t>.</w:t>
      </w:r>
    </w:p>
    <w:p w14:paraId="063B795F" w14:textId="21B74CC5" w:rsidR="00D160DF" w:rsidRPr="008B0F12" w:rsidRDefault="006C1982" w:rsidP="007041A1">
      <w:pPr>
        <w:pStyle w:val="ae"/>
        <w:ind w:firstLine="851"/>
        <w:jc w:val="both"/>
        <w:rPr>
          <w:rFonts w:ascii="Times New Roman" w:hAnsi="Times New Roman"/>
          <w:color w:val="auto"/>
          <w:spacing w:val="0"/>
          <w:sz w:val="24"/>
          <w:szCs w:val="24"/>
        </w:rPr>
      </w:pPr>
      <w:r w:rsidRPr="008B0F12">
        <w:rPr>
          <w:rFonts w:ascii="Times New Roman" w:hAnsi="Times New Roman"/>
          <w:color w:val="auto"/>
          <w:spacing w:val="0"/>
          <w:sz w:val="24"/>
          <w:szCs w:val="24"/>
        </w:rPr>
        <w:t>Прогнозируемые приросты т</w:t>
      </w:r>
      <w:r w:rsidR="007041A1">
        <w:rPr>
          <w:rFonts w:ascii="Times New Roman" w:hAnsi="Times New Roman"/>
          <w:color w:val="auto"/>
          <w:spacing w:val="0"/>
          <w:sz w:val="24"/>
          <w:szCs w:val="24"/>
        </w:rPr>
        <w:t>е</w:t>
      </w:r>
      <w:r w:rsidR="00766496">
        <w:rPr>
          <w:rFonts w:ascii="Times New Roman" w:hAnsi="Times New Roman"/>
          <w:color w:val="auto"/>
          <w:spacing w:val="0"/>
          <w:sz w:val="24"/>
          <w:szCs w:val="24"/>
        </w:rPr>
        <w:t>пловых нагрузок за период с 202</w:t>
      </w:r>
      <w:r w:rsidR="00464BAB">
        <w:rPr>
          <w:rFonts w:ascii="Times New Roman" w:hAnsi="Times New Roman"/>
          <w:color w:val="auto"/>
          <w:spacing w:val="0"/>
          <w:sz w:val="24"/>
          <w:szCs w:val="24"/>
        </w:rPr>
        <w:t>4</w:t>
      </w:r>
      <w:r w:rsidRPr="008B0F12">
        <w:rPr>
          <w:rFonts w:ascii="Times New Roman" w:hAnsi="Times New Roman"/>
          <w:color w:val="auto"/>
          <w:spacing w:val="0"/>
          <w:sz w:val="24"/>
          <w:szCs w:val="24"/>
        </w:rPr>
        <w:t xml:space="preserve"> г. по 20</w:t>
      </w:r>
      <w:r w:rsidR="00E67105" w:rsidRPr="008B0F12">
        <w:rPr>
          <w:rFonts w:ascii="Times New Roman" w:hAnsi="Times New Roman"/>
          <w:color w:val="auto"/>
          <w:spacing w:val="0"/>
          <w:sz w:val="24"/>
          <w:szCs w:val="24"/>
        </w:rPr>
        <w:t>3</w:t>
      </w:r>
      <w:r w:rsidR="00464BAB">
        <w:rPr>
          <w:rFonts w:ascii="Times New Roman" w:hAnsi="Times New Roman"/>
          <w:color w:val="auto"/>
          <w:spacing w:val="0"/>
          <w:sz w:val="24"/>
          <w:szCs w:val="24"/>
        </w:rPr>
        <w:t>8</w:t>
      </w:r>
      <w:r w:rsidRPr="008B0F12">
        <w:rPr>
          <w:rFonts w:ascii="Times New Roman" w:hAnsi="Times New Roman"/>
          <w:color w:val="auto"/>
          <w:spacing w:val="0"/>
          <w:sz w:val="24"/>
          <w:szCs w:val="24"/>
        </w:rPr>
        <w:t xml:space="preserve"> г. включительно в зоне действия котельной, задействованных в схеме теплоснабжения по рассматриваемому варианту приведены в таблице 2.1.</w:t>
      </w:r>
    </w:p>
    <w:p w14:paraId="32ABE716" w14:textId="39CD8D13" w:rsidR="00C06B8A" w:rsidRDefault="00C06B8A" w:rsidP="00C06B8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2.1</w:t>
      </w:r>
      <w:r w:rsidRPr="00015B6F">
        <w:rPr>
          <w:rFonts w:ascii="Times New Roman" w:hAnsi="Times New Roman"/>
          <w:sz w:val="24"/>
          <w:szCs w:val="24"/>
        </w:rPr>
        <w:t>. – Балансы располагаемой тепловой мощности и присоеди</w:t>
      </w:r>
      <w:r w:rsidR="00766496">
        <w:rPr>
          <w:rFonts w:ascii="Times New Roman" w:hAnsi="Times New Roman"/>
          <w:sz w:val="24"/>
          <w:szCs w:val="24"/>
        </w:rPr>
        <w:t>ненной тепловой нагрузки на 202</w:t>
      </w:r>
      <w:r w:rsidR="00464B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203</w:t>
      </w:r>
      <w:r w:rsidR="00464BA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15B6F">
        <w:rPr>
          <w:rFonts w:ascii="Times New Roman" w:hAnsi="Times New Roman"/>
          <w:sz w:val="24"/>
          <w:szCs w:val="24"/>
        </w:rPr>
        <w:t>г. при развитии систем теплоснабжения (Гкал/ч)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7"/>
        <w:tblW w:w="104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00"/>
        <w:gridCol w:w="1179"/>
        <w:gridCol w:w="976"/>
        <w:gridCol w:w="976"/>
        <w:gridCol w:w="976"/>
        <w:gridCol w:w="976"/>
        <w:gridCol w:w="988"/>
        <w:gridCol w:w="985"/>
        <w:gridCol w:w="985"/>
        <w:gridCol w:w="991"/>
      </w:tblGrid>
      <w:tr w:rsidR="00464BAB" w:rsidRPr="00C64864" w14:paraId="0528DB84" w14:textId="77777777" w:rsidTr="00FD2FF4">
        <w:trPr>
          <w:trHeight w:val="127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D0BF7" w14:textId="77777777" w:rsidR="00464BAB" w:rsidRPr="00D62DC0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DC0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C808B" w14:textId="77777777" w:rsidR="00464BAB" w:rsidRPr="00996875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DC0">
              <w:rPr>
                <w:rFonts w:ascii="Times New Roman" w:hAnsi="Times New Roman"/>
                <w:sz w:val="20"/>
                <w:szCs w:val="24"/>
              </w:rPr>
              <w:t>Располагаемая мощность</w:t>
            </w:r>
            <w:r w:rsidRPr="00D62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5B6F">
              <w:rPr>
                <w:rFonts w:ascii="Times New Roman" w:hAnsi="Times New Roman"/>
                <w:sz w:val="20"/>
                <w:szCs w:val="20"/>
              </w:rPr>
              <w:t>Гкал/ч</w:t>
            </w:r>
            <w:r w:rsidRPr="00996875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</w:p>
          <w:p w14:paraId="134E2239" w14:textId="148C1743" w:rsidR="00464BAB" w:rsidRPr="00D62DC0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99687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2038 </w:t>
            </w:r>
            <w:r w:rsidRPr="00996875">
              <w:rPr>
                <w:rFonts w:ascii="Times New Roman" w:hAnsi="Times New Roman"/>
                <w:sz w:val="20"/>
                <w:szCs w:val="20"/>
              </w:rPr>
              <w:t>г.г.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39A95" w14:textId="098D0614" w:rsidR="00464BAB" w:rsidRPr="00015B6F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6F">
              <w:rPr>
                <w:rFonts w:ascii="Times New Roman" w:hAnsi="Times New Roman"/>
                <w:sz w:val="20"/>
                <w:szCs w:val="20"/>
              </w:rPr>
              <w:t>Тепловая нагрузка, Гкал/ч на 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015B6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E109B" w14:textId="59A79F42" w:rsidR="00464BAB" w:rsidRPr="00015B6F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6F">
              <w:rPr>
                <w:rFonts w:ascii="Times New Roman" w:hAnsi="Times New Roman"/>
                <w:sz w:val="20"/>
                <w:szCs w:val="20"/>
              </w:rPr>
              <w:t>Тепловая нагрузка, Гкал/ч на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015B6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FF947" w14:textId="18E05614" w:rsidR="00464BAB" w:rsidRPr="00015B6F" w:rsidRDefault="00464BAB" w:rsidP="00464BAB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6F">
              <w:rPr>
                <w:rFonts w:ascii="Times New Roman" w:hAnsi="Times New Roman"/>
                <w:sz w:val="20"/>
                <w:szCs w:val="20"/>
              </w:rPr>
              <w:t>Тепловая нагрузка, Гкал/ч на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015B6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AF302" w14:textId="15DEFB37" w:rsidR="00464BAB" w:rsidRPr="00015B6F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6F">
              <w:rPr>
                <w:rFonts w:ascii="Times New Roman" w:hAnsi="Times New Roman"/>
                <w:sz w:val="20"/>
                <w:szCs w:val="20"/>
              </w:rPr>
              <w:t>Тепловая нагрузка, Гкал/ч на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15B6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961E1" w14:textId="204EDE3E" w:rsidR="00464BAB" w:rsidRPr="00015B6F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6F">
              <w:rPr>
                <w:rFonts w:ascii="Times New Roman" w:hAnsi="Times New Roman"/>
                <w:sz w:val="20"/>
                <w:szCs w:val="20"/>
              </w:rPr>
              <w:t>Тепловая нагрузка, Гкал/ч на 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15B6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CB986" w14:textId="7413F1AE" w:rsidR="00464BAB" w:rsidRPr="00015B6F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6F">
              <w:rPr>
                <w:rFonts w:ascii="Times New Roman" w:hAnsi="Times New Roman"/>
                <w:sz w:val="20"/>
                <w:szCs w:val="20"/>
              </w:rPr>
              <w:t xml:space="preserve">Тепловая нагрузка, Гкал/ч на </w:t>
            </w:r>
            <w:r>
              <w:rPr>
                <w:rFonts w:ascii="Times New Roman" w:hAnsi="Times New Roman"/>
                <w:sz w:val="20"/>
                <w:szCs w:val="20"/>
              </w:rPr>
              <w:t>2028</w:t>
            </w:r>
            <w:r w:rsidRPr="00015B6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619C7" w14:textId="6F96612F" w:rsidR="00464BAB" w:rsidRPr="00015B6F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6F">
              <w:rPr>
                <w:rFonts w:ascii="Times New Roman" w:hAnsi="Times New Roman"/>
                <w:sz w:val="20"/>
                <w:szCs w:val="20"/>
              </w:rPr>
              <w:t xml:space="preserve">Тепловая нагрузка, Гкал/ч на </w:t>
            </w:r>
            <w:r>
              <w:rPr>
                <w:rFonts w:ascii="Times New Roman" w:hAnsi="Times New Roman"/>
                <w:sz w:val="20"/>
                <w:szCs w:val="20"/>
              </w:rPr>
              <w:t>2033</w:t>
            </w:r>
            <w:r w:rsidRPr="00015B6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7C7CE" w14:textId="6C2F436F" w:rsidR="00464BAB" w:rsidRPr="00015B6F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6F">
              <w:rPr>
                <w:rFonts w:ascii="Times New Roman" w:hAnsi="Times New Roman"/>
                <w:sz w:val="20"/>
                <w:szCs w:val="20"/>
              </w:rPr>
              <w:t xml:space="preserve">Тепловая нагрузка, Гкал/ч на </w:t>
            </w:r>
            <w:r>
              <w:rPr>
                <w:rFonts w:ascii="Times New Roman" w:hAnsi="Times New Roman"/>
                <w:sz w:val="20"/>
                <w:szCs w:val="20"/>
              </w:rPr>
              <w:t>2038</w:t>
            </w:r>
            <w:r w:rsidRPr="00015B6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4B0A59" w:rsidRPr="00C64864" w14:paraId="6664734F" w14:textId="77777777" w:rsidTr="004B0A59">
        <w:trPr>
          <w:trHeight w:val="412"/>
        </w:trPr>
        <w:tc>
          <w:tcPr>
            <w:tcW w:w="104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A1AD7" w14:textId="77777777" w:rsidR="004B0A59" w:rsidRPr="00015B6F" w:rsidRDefault="004B0A59" w:rsidP="00C06B8A">
            <w:pPr>
              <w:jc w:val="center"/>
              <w:rPr>
                <w:rFonts w:ascii="Times New Roman" w:hAnsi="Times New Roman"/>
                <w:szCs w:val="24"/>
              </w:rPr>
            </w:pPr>
            <w:r w:rsidRPr="00015B6F">
              <w:rPr>
                <w:rFonts w:ascii="Times New Roman" w:hAnsi="Times New Roman"/>
                <w:szCs w:val="24"/>
              </w:rPr>
              <w:t xml:space="preserve">Характеристика теплосети </w:t>
            </w:r>
            <w:r w:rsidRPr="00EE4DC1">
              <w:rPr>
                <w:rFonts w:ascii="Times New Roman" w:hAnsi="Times New Roman"/>
                <w:iCs/>
                <w:szCs w:val="24"/>
              </w:rPr>
              <w:t>МУП «</w:t>
            </w:r>
            <w:r>
              <w:rPr>
                <w:rFonts w:ascii="Times New Roman" w:hAnsi="Times New Roman"/>
                <w:iCs/>
                <w:szCs w:val="24"/>
              </w:rPr>
              <w:t>Темниковэлектротеплосеть</w:t>
            </w:r>
            <w:r w:rsidRPr="00EE4DC1">
              <w:rPr>
                <w:rFonts w:ascii="Times New Roman" w:hAnsi="Times New Roman"/>
                <w:iCs/>
                <w:szCs w:val="24"/>
              </w:rPr>
              <w:t>»</w:t>
            </w:r>
          </w:p>
        </w:tc>
      </w:tr>
      <w:tr w:rsidR="00464BAB" w:rsidRPr="00D62DC0" w14:paraId="0D6548A5" w14:textId="77777777" w:rsidTr="00DA5DCB">
        <w:trPr>
          <w:trHeight w:val="451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A8894C" w14:textId="77777777" w:rsidR="00464BAB" w:rsidRPr="00015B6F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ПУ-1 Русское Тювеево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7FC27" w14:textId="20E7B1AE" w:rsidR="00464BAB" w:rsidRPr="00011820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2,32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15251" w14:textId="28613FC6" w:rsidR="00464BAB" w:rsidRPr="00011820" w:rsidRDefault="00464BAB" w:rsidP="00464BAB">
            <w:pPr>
              <w:pStyle w:val="a9"/>
              <w:ind w:left="0" w:firstLine="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38E8E" w14:textId="127F2CEB" w:rsidR="00464BAB" w:rsidRDefault="00464BAB" w:rsidP="00464BAB">
            <w:pPr>
              <w:pStyle w:val="a9"/>
              <w:ind w:left="0" w:firstLine="7"/>
              <w:jc w:val="center"/>
            </w:pPr>
            <w:r w:rsidRPr="00E8390A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0BC5E" w14:textId="559B6505" w:rsidR="00464BAB" w:rsidRDefault="00464BAB" w:rsidP="00464BAB">
            <w:pPr>
              <w:jc w:val="center"/>
            </w:pPr>
            <w:r w:rsidRPr="00E8390A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759BB" w14:textId="77777777" w:rsidR="00464BAB" w:rsidRDefault="00464BAB" w:rsidP="00464BAB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A573D" w14:textId="77777777" w:rsidR="00464BAB" w:rsidRDefault="00464BAB" w:rsidP="00464BAB">
            <w:pPr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1A62F" w14:textId="77777777" w:rsidR="00464BAB" w:rsidRDefault="00464BAB" w:rsidP="00464BAB">
            <w:pPr>
              <w:jc w:val="center"/>
            </w:pPr>
          </w:p>
          <w:p w14:paraId="12714FEA" w14:textId="77777777" w:rsidR="00464BAB" w:rsidRPr="00474FD7" w:rsidRDefault="00464BAB" w:rsidP="00464BAB">
            <w:pPr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37AA2" w14:textId="77777777" w:rsidR="00464BAB" w:rsidRPr="00474FD7" w:rsidRDefault="00464BAB" w:rsidP="00464BAB">
            <w:pPr>
              <w:jc w:val="center"/>
            </w:pPr>
            <w:r w:rsidRPr="00474FD7">
              <w:t>-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45C4A" w14:textId="77777777" w:rsidR="00464BAB" w:rsidRDefault="00464BAB" w:rsidP="00464BAB">
            <w:pPr>
              <w:jc w:val="center"/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464BAB" w:rsidRPr="00D62DC0" w14:paraId="106A93FE" w14:textId="77777777" w:rsidTr="00DA5DCB">
        <w:trPr>
          <w:trHeight w:val="40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0998B" w14:textId="77777777" w:rsidR="00464BAB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146F" w14:textId="7A1C4F0E" w:rsidR="00464BAB" w:rsidRDefault="00464BAB" w:rsidP="0046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1,204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F9CDF" w14:textId="77777777" w:rsidR="00464BAB" w:rsidRPr="00011820" w:rsidRDefault="00464BAB" w:rsidP="00464BAB">
            <w:pPr>
              <w:pStyle w:val="a9"/>
              <w:ind w:left="0" w:firstLine="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20558" w14:textId="1E6E7EE7" w:rsidR="00464BAB" w:rsidRPr="0088597B" w:rsidRDefault="00464BAB" w:rsidP="00464BA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D1A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3D99B" w14:textId="7AEE314D" w:rsidR="00464BAB" w:rsidRDefault="00464BAB" w:rsidP="00464BAB">
            <w:pPr>
              <w:jc w:val="center"/>
            </w:pPr>
            <w:r w:rsidRPr="00BD1A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0AF1" w14:textId="1B13BB18" w:rsidR="00464BAB" w:rsidRDefault="00464BAB" w:rsidP="00464BAB">
            <w:pPr>
              <w:jc w:val="center"/>
            </w:pPr>
            <w:r w:rsidRPr="000B0025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08E28" w14:textId="358C8B0D" w:rsidR="00464BAB" w:rsidRDefault="00464BAB" w:rsidP="00464BAB">
            <w:pPr>
              <w:jc w:val="center"/>
            </w:pPr>
            <w:r w:rsidRPr="000B0025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A3666" w14:textId="2230629A" w:rsidR="00464BAB" w:rsidRDefault="00464BAB" w:rsidP="00464BAB">
            <w:pPr>
              <w:jc w:val="center"/>
            </w:pPr>
            <w:r w:rsidRPr="000B0025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5C4CB" w14:textId="786156D9" w:rsidR="00464BAB" w:rsidRDefault="00464BAB" w:rsidP="00464BAB">
            <w:pPr>
              <w:jc w:val="center"/>
            </w:pPr>
            <w:r w:rsidRPr="000B0025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B5C24" w14:textId="44A52005" w:rsidR="00464BAB" w:rsidRDefault="00464BAB" w:rsidP="00464BAB">
            <w:pPr>
              <w:jc w:val="center"/>
            </w:pPr>
            <w:r w:rsidRPr="000B0025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</w:tr>
    </w:tbl>
    <w:p w14:paraId="63BC329D" w14:textId="77777777" w:rsidR="001833DC" w:rsidRDefault="001833DC" w:rsidP="009843A3">
      <w:pPr>
        <w:ind w:firstLine="851"/>
      </w:pPr>
    </w:p>
    <w:p w14:paraId="45EEABD8" w14:textId="77777777" w:rsidR="006C1982" w:rsidRDefault="006C1982" w:rsidP="00C06B8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2.3</w:t>
      </w:r>
      <w:r w:rsidRPr="00015B6F">
        <w:rPr>
          <w:rFonts w:ascii="Times New Roman" w:hAnsi="Times New Roman"/>
          <w:sz w:val="24"/>
          <w:szCs w:val="24"/>
        </w:rPr>
        <w:t>. – Балансы располагаемой тепловой мощности и присоеди</w:t>
      </w:r>
      <w:r w:rsidR="00577297">
        <w:rPr>
          <w:rFonts w:ascii="Times New Roman" w:hAnsi="Times New Roman"/>
          <w:sz w:val="24"/>
          <w:szCs w:val="24"/>
        </w:rPr>
        <w:t>ненной тепловой нагрузки на 2021</w:t>
      </w:r>
      <w:r w:rsidR="00DD3D25">
        <w:rPr>
          <w:rFonts w:ascii="Times New Roman" w:hAnsi="Times New Roman"/>
          <w:sz w:val="24"/>
          <w:szCs w:val="24"/>
        </w:rPr>
        <w:t>-203</w:t>
      </w:r>
      <w:r w:rsidR="00577297">
        <w:rPr>
          <w:rFonts w:ascii="Times New Roman" w:hAnsi="Times New Roman"/>
          <w:sz w:val="24"/>
          <w:szCs w:val="24"/>
        </w:rPr>
        <w:t>5</w:t>
      </w:r>
      <w:r w:rsidRPr="00015B6F">
        <w:rPr>
          <w:rFonts w:ascii="Times New Roman" w:hAnsi="Times New Roman"/>
          <w:sz w:val="24"/>
          <w:szCs w:val="24"/>
        </w:rPr>
        <w:t xml:space="preserve"> </w:t>
      </w:r>
      <w:r w:rsidR="00DD3D25">
        <w:rPr>
          <w:rFonts w:ascii="Times New Roman" w:hAnsi="Times New Roman"/>
          <w:sz w:val="24"/>
          <w:szCs w:val="24"/>
        </w:rPr>
        <w:t>г</w:t>
      </w:r>
      <w:r w:rsidRPr="00015B6F">
        <w:rPr>
          <w:rFonts w:ascii="Times New Roman" w:hAnsi="Times New Roman"/>
          <w:sz w:val="24"/>
          <w:szCs w:val="24"/>
        </w:rPr>
        <w:t>г. при развитии систем теплоснабжения (Гкал/ч)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22"/>
        <w:tblW w:w="1046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38"/>
        <w:gridCol w:w="1199"/>
        <w:gridCol w:w="549"/>
        <w:gridCol w:w="395"/>
        <w:gridCol w:w="404"/>
        <w:gridCol w:w="402"/>
        <w:gridCol w:w="409"/>
        <w:gridCol w:w="403"/>
        <w:gridCol w:w="403"/>
        <w:gridCol w:w="402"/>
        <w:gridCol w:w="1476"/>
        <w:gridCol w:w="1474"/>
        <w:gridCol w:w="1608"/>
      </w:tblGrid>
      <w:tr w:rsidR="000C2D52" w:rsidRPr="00C837B3" w14:paraId="3E3414FE" w14:textId="77777777" w:rsidTr="000C2D52">
        <w:trPr>
          <w:trHeight w:val="1010"/>
        </w:trPr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434C24" w14:textId="77777777" w:rsidR="000C2D52" w:rsidRPr="00C837B3" w:rsidRDefault="000C2D52" w:rsidP="00C06B8A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Источник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CCF6A4" w14:textId="5142C7CE" w:rsidR="000C2D52" w:rsidRPr="00C837B3" w:rsidRDefault="000C2D52" w:rsidP="00474FD7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асполагаемая мощность, </w:t>
            </w:r>
            <w:r w:rsidR="006C39D2" w:rsidRPr="00015B6F">
              <w:rPr>
                <w:rFonts w:ascii="Times New Roman" w:hAnsi="Times New Roman"/>
                <w:sz w:val="20"/>
                <w:szCs w:val="20"/>
              </w:rPr>
              <w:t>Гкал/ч</w:t>
            </w:r>
            <w:r w:rsidR="00577297">
              <w:rPr>
                <w:rFonts w:ascii="Times New Roman" w:hAnsi="Times New Roman"/>
                <w:sz w:val="20"/>
                <w:szCs w:val="24"/>
              </w:rPr>
              <w:t xml:space="preserve"> на 202</w:t>
            </w:r>
            <w:r w:rsidR="007218A6">
              <w:rPr>
                <w:rFonts w:ascii="Times New Roman" w:hAnsi="Times New Roman"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sz w:val="20"/>
                <w:szCs w:val="24"/>
              </w:rPr>
              <w:t>-203</w:t>
            </w:r>
            <w:r w:rsidR="007218A6">
              <w:rPr>
                <w:rFonts w:ascii="Times New Roman" w:hAnsi="Times New Roman"/>
                <w:sz w:val="20"/>
                <w:szCs w:val="24"/>
              </w:rPr>
              <w:t>8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г.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336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1ECB45" w14:textId="77777777" w:rsidR="000C2D52" w:rsidRPr="00C837B3" w:rsidRDefault="000C2D52" w:rsidP="00C0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Расчетная тепловая нагрузка, Гкал/ч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68D9CD" w14:textId="77777777" w:rsidR="000C2D52" w:rsidRPr="00C837B3" w:rsidRDefault="000C2D52" w:rsidP="00C0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Собственные нужды источника, Гкал/ч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786F1A" w14:textId="77777777" w:rsidR="000C2D52" w:rsidRPr="00C837B3" w:rsidRDefault="000C2D52" w:rsidP="00C0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Потери в тепловых сетях наиболее холодного месяца, Гкал/ч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4B2C4A" w14:textId="77777777" w:rsidR="000C2D52" w:rsidRPr="00C837B3" w:rsidRDefault="000C2D52" w:rsidP="00E73FD2">
            <w:pPr>
              <w:widowControl w:val="0"/>
              <w:tabs>
                <w:tab w:val="left" w:pos="-23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Резерв (+)</w:t>
            </w:r>
          </w:p>
          <w:p w14:paraId="0CEEBF78" w14:textId="77777777" w:rsidR="000C2D52" w:rsidRPr="00C837B3" w:rsidRDefault="000C2D52" w:rsidP="00E73FD2">
            <w:pPr>
              <w:widowControl w:val="0"/>
              <w:tabs>
                <w:tab w:val="left" w:pos="-23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Дефицит (-)</w:t>
            </w:r>
          </w:p>
        </w:tc>
      </w:tr>
      <w:tr w:rsidR="007218A6" w:rsidRPr="00C837B3" w14:paraId="39EDA3B2" w14:textId="77777777" w:rsidTr="00FD2FF4">
        <w:trPr>
          <w:cantSplit/>
          <w:trHeight w:val="1143"/>
        </w:trPr>
        <w:tc>
          <w:tcPr>
            <w:tcW w:w="13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6292A" w14:textId="77777777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628BE" w14:textId="77777777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8C5DDDB" w14:textId="6FB65C71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065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F51065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9DD1CC8" w14:textId="5E8B4C66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065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 w:rsidRPr="00F51065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2A6192C" w14:textId="6A4CAD93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065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F51065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92071C6" w14:textId="4AEEF8DB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1065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6</w:t>
            </w:r>
            <w:r w:rsidRPr="00F51065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CB962AA" w14:textId="0E520045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2027</w:t>
            </w:r>
            <w:r w:rsidRPr="00F51065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F0AF444" w14:textId="292A07F8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2028</w:t>
            </w:r>
            <w:r w:rsidRPr="00F51065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249ACBE" w14:textId="769CEAAC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2033</w:t>
            </w:r>
            <w:r w:rsidRPr="00F51065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F74DF45" w14:textId="47AE2FAB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2038</w:t>
            </w:r>
            <w:r w:rsidRPr="00F51065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649A2" w14:textId="77777777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3B787" w14:textId="77777777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46A44" w14:textId="77777777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218A6" w:rsidRPr="00C837B3" w14:paraId="76EAB8A0" w14:textId="77777777" w:rsidTr="007218A6">
        <w:trPr>
          <w:cantSplit/>
          <w:trHeight w:val="1143"/>
        </w:trPr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ADBA34" w14:textId="77777777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Котельная ПУ-1 Русское Тювеево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D5539" w14:textId="19F57286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2,32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34B611E" w14:textId="45C7D95F" w:rsidR="007218A6" w:rsidRPr="00C837B3" w:rsidRDefault="007218A6" w:rsidP="007218A6">
            <w:pPr>
              <w:tabs>
                <w:tab w:val="left" w:pos="-320"/>
              </w:tabs>
              <w:ind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DD9ADF0" w14:textId="7B889E4C" w:rsidR="007218A6" w:rsidRPr="00C837B3" w:rsidRDefault="007218A6" w:rsidP="007218A6">
            <w:pPr>
              <w:tabs>
                <w:tab w:val="left" w:pos="-320"/>
              </w:tabs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317AF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2F2BB90" w14:textId="4F78B8BD" w:rsidR="007218A6" w:rsidRPr="00C837B3" w:rsidRDefault="007218A6" w:rsidP="007218A6">
            <w:pPr>
              <w:tabs>
                <w:tab w:val="left" w:pos="-320"/>
              </w:tabs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317AF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51241F4" w14:textId="77777777" w:rsidR="007218A6" w:rsidRPr="00C837B3" w:rsidRDefault="007218A6" w:rsidP="007218A6">
            <w:pPr>
              <w:tabs>
                <w:tab w:val="left" w:pos="-320"/>
              </w:tabs>
              <w:ind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87901CA" w14:textId="77777777" w:rsidR="007218A6" w:rsidRPr="00C837B3" w:rsidRDefault="007218A6" w:rsidP="007218A6">
            <w:pPr>
              <w:tabs>
                <w:tab w:val="left" w:pos="-320"/>
              </w:tabs>
              <w:ind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5466C2F" w14:textId="77777777" w:rsidR="007218A6" w:rsidRDefault="007218A6" w:rsidP="007218A6">
            <w:pPr>
              <w:tabs>
                <w:tab w:val="left" w:pos="-320"/>
              </w:tabs>
              <w:ind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9B1440E" w14:textId="77777777" w:rsidR="007218A6" w:rsidRPr="00C837B3" w:rsidRDefault="007218A6" w:rsidP="007218A6">
            <w:pPr>
              <w:tabs>
                <w:tab w:val="left" w:pos="-320"/>
              </w:tabs>
              <w:ind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08CA607" w14:textId="77777777" w:rsidR="007218A6" w:rsidRPr="00C837B3" w:rsidRDefault="007218A6" w:rsidP="007218A6">
            <w:pPr>
              <w:tabs>
                <w:tab w:val="left" w:pos="-320"/>
              </w:tabs>
              <w:ind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A2551" w14:textId="55C4DD2C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69F45" w14:textId="5823AD40" w:rsidR="007218A6" w:rsidRPr="00C837B3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</w:t>
            </w:r>
            <w:r w:rsidR="00D3352A">
              <w:rPr>
                <w:rFonts w:ascii="Times New Roman" w:hAnsi="Times New Roman"/>
                <w:sz w:val="20"/>
                <w:szCs w:val="24"/>
              </w:rPr>
              <w:t>166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8E3E0" w14:textId="40445B05" w:rsidR="007218A6" w:rsidRPr="00C837B3" w:rsidRDefault="00D3352A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1,186</w:t>
            </w:r>
          </w:p>
        </w:tc>
      </w:tr>
      <w:tr w:rsidR="007218A6" w:rsidRPr="00C837B3" w14:paraId="16AD98AB" w14:textId="77777777" w:rsidTr="007218A6">
        <w:trPr>
          <w:cantSplit/>
          <w:trHeight w:val="1143"/>
        </w:trPr>
        <w:tc>
          <w:tcPr>
            <w:tcW w:w="13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D16E" w14:textId="77777777" w:rsidR="007218A6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433D0" w14:textId="08FBE740" w:rsidR="007218A6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1,204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A649E03" w14:textId="77777777" w:rsidR="007218A6" w:rsidRPr="00C837B3" w:rsidRDefault="007218A6" w:rsidP="007218A6">
            <w:pPr>
              <w:tabs>
                <w:tab w:val="left" w:pos="-320"/>
              </w:tabs>
              <w:ind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10E9EB3" w14:textId="00F6BDB3" w:rsidR="007218A6" w:rsidRPr="00C837B3" w:rsidRDefault="007218A6" w:rsidP="007218A6">
            <w:pPr>
              <w:tabs>
                <w:tab w:val="left" w:pos="-320"/>
              </w:tabs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9639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8EB090D" w14:textId="4521B3D9" w:rsidR="007218A6" w:rsidRDefault="007218A6" w:rsidP="007218A6">
            <w:pPr>
              <w:ind w:left="113" w:right="113"/>
              <w:jc w:val="center"/>
            </w:pPr>
            <w:r w:rsidRPr="00B9639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BC71143" w14:textId="3C9F24DE" w:rsidR="007218A6" w:rsidRDefault="007218A6" w:rsidP="007218A6">
            <w:pPr>
              <w:ind w:left="113" w:right="113"/>
              <w:jc w:val="center"/>
            </w:pPr>
            <w:r w:rsidRPr="004124EB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EEE1381" w14:textId="4768653C" w:rsidR="007218A6" w:rsidRDefault="007218A6" w:rsidP="007218A6">
            <w:pPr>
              <w:ind w:left="113" w:right="113"/>
              <w:jc w:val="center"/>
            </w:pPr>
            <w:r w:rsidRPr="004124EB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E6EFF5F" w14:textId="2F781C06" w:rsidR="007218A6" w:rsidRDefault="007218A6" w:rsidP="007218A6">
            <w:pPr>
              <w:ind w:left="113" w:right="113"/>
              <w:jc w:val="center"/>
            </w:pPr>
            <w:r w:rsidRPr="004124EB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347D29A" w14:textId="4F528FD1" w:rsidR="007218A6" w:rsidRDefault="007218A6" w:rsidP="007218A6">
            <w:pPr>
              <w:ind w:left="113" w:right="113"/>
              <w:jc w:val="center"/>
            </w:pPr>
            <w:r w:rsidRPr="004124EB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56737C9" w14:textId="748A1C0C" w:rsidR="007218A6" w:rsidRDefault="007218A6" w:rsidP="007218A6">
            <w:pPr>
              <w:ind w:left="113" w:right="113"/>
              <w:jc w:val="center"/>
            </w:pPr>
            <w:r w:rsidRPr="004124EB">
              <w:rPr>
                <w:rFonts w:ascii="Times New Roman" w:hAnsi="Times New Roman"/>
                <w:sz w:val="20"/>
                <w:szCs w:val="24"/>
              </w:rPr>
              <w:t>0,941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3EBB0" w14:textId="77777777" w:rsidR="007218A6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0,009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5BEB1" w14:textId="66538F32" w:rsidR="007218A6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</w:t>
            </w:r>
            <w:r w:rsidR="00D3352A">
              <w:rPr>
                <w:rFonts w:ascii="Times New Roman" w:hAnsi="Times New Roman"/>
                <w:sz w:val="20"/>
                <w:szCs w:val="24"/>
              </w:rPr>
              <w:t>106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15A9B" w14:textId="633B3B07" w:rsidR="007218A6" w:rsidRDefault="007218A6" w:rsidP="007218A6">
            <w:pPr>
              <w:widowControl w:val="0"/>
              <w:tabs>
                <w:tab w:val="left" w:pos="-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</w:t>
            </w:r>
            <w:r w:rsidR="00D3352A">
              <w:rPr>
                <w:rFonts w:ascii="Times New Roman" w:hAnsi="Times New Roman"/>
                <w:sz w:val="20"/>
                <w:szCs w:val="24"/>
              </w:rPr>
              <w:t>148</w:t>
            </w:r>
          </w:p>
        </w:tc>
      </w:tr>
    </w:tbl>
    <w:p w14:paraId="1CC69FFB" w14:textId="77777777" w:rsidR="006C1982" w:rsidRDefault="006C1982" w:rsidP="009843A3">
      <w:pPr>
        <w:ind w:firstLine="851"/>
      </w:pPr>
    </w:p>
    <w:p w14:paraId="0AF41B15" w14:textId="77777777" w:rsidR="00F670A1" w:rsidRPr="00F670A1" w:rsidRDefault="00F670A1" w:rsidP="00E73FD2">
      <w:pPr>
        <w:pStyle w:val="1"/>
        <w:ind w:firstLine="851"/>
        <w:rPr>
          <w:sz w:val="28"/>
          <w:szCs w:val="28"/>
        </w:rPr>
      </w:pPr>
      <w:bookmarkStart w:id="17" w:name="_Toc175554921"/>
      <w:r w:rsidRPr="00F670A1">
        <w:rPr>
          <w:sz w:val="28"/>
          <w:szCs w:val="28"/>
        </w:rPr>
        <w:lastRenderedPageBreak/>
        <w:t>3. Перспективные балансы производительности водоподготовительных установок</w:t>
      </w:r>
      <w:r>
        <w:rPr>
          <w:sz w:val="28"/>
          <w:szCs w:val="28"/>
        </w:rPr>
        <w:t>.</w:t>
      </w:r>
      <w:bookmarkEnd w:id="17"/>
    </w:p>
    <w:p w14:paraId="51BF9F43" w14:textId="77777777" w:rsidR="00F670A1" w:rsidRPr="002344C5" w:rsidRDefault="00F670A1" w:rsidP="002344C5">
      <w:pPr>
        <w:pStyle w:val="1"/>
        <w:rPr>
          <w:sz w:val="28"/>
          <w:szCs w:val="28"/>
        </w:rPr>
      </w:pPr>
      <w:bookmarkStart w:id="18" w:name="_Toc175554922"/>
      <w:r w:rsidRPr="002344C5">
        <w:rPr>
          <w:sz w:val="28"/>
          <w:szCs w:val="28"/>
        </w:rPr>
        <w:t>3.1. Общие положения</w:t>
      </w:r>
      <w:bookmarkEnd w:id="18"/>
    </w:p>
    <w:p w14:paraId="3F4DB4BE" w14:textId="77777777" w:rsidR="00106069" w:rsidRPr="009A7806" w:rsidRDefault="0010606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</w:rPr>
      </w:pPr>
      <w:r w:rsidRPr="009A7806">
        <w:rPr>
          <w:rFonts w:ascii="Times New Roman" w:eastAsiaTheme="minorHAnsi" w:hAnsi="Times New Roman"/>
          <w:color w:val="000000"/>
          <w:sz w:val="24"/>
        </w:rPr>
        <w:t xml:space="preserve">Перспективные балансы производительности водоподготовительных установок разрабатываются в соответствии с Постановлением Правительства РФ от 22.02.2012 № 154 «О требованиях к схемам теплоснабжения, порядку их разработки и утверждения» (подпункт3 пункта 3 и пункт 40). </w:t>
      </w:r>
    </w:p>
    <w:p w14:paraId="231BA9FA" w14:textId="77777777" w:rsidR="00106069" w:rsidRPr="009A7806" w:rsidRDefault="0010606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</w:rPr>
      </w:pPr>
      <w:r w:rsidRPr="009A7806">
        <w:rPr>
          <w:rFonts w:ascii="Times New Roman" w:eastAsiaTheme="minorHAnsi" w:hAnsi="Times New Roman"/>
          <w:color w:val="000000"/>
          <w:sz w:val="24"/>
        </w:rPr>
        <w:t xml:space="preserve">В результате разработки в соответствии с пунктом 40 указанных Требований должны быть решены следующие задачи: </w:t>
      </w:r>
    </w:p>
    <w:p w14:paraId="7754A433" w14:textId="77777777" w:rsidR="00106069" w:rsidRPr="009A7806" w:rsidRDefault="0010606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</w:rPr>
      </w:pPr>
      <w:r w:rsidRPr="009A7806">
        <w:rPr>
          <w:rFonts w:ascii="Times New Roman" w:eastAsiaTheme="minorHAnsi" w:hAnsi="Times New Roman"/>
          <w:color w:val="000000"/>
          <w:sz w:val="24"/>
        </w:rPr>
        <w:t xml:space="preserve">- установлены перспективные объемы теплоносителя, необходимые для передачи теплоносителя от источника до потребителя в каждой зоне действия источников тепловой энергии; </w:t>
      </w:r>
    </w:p>
    <w:p w14:paraId="052C2434" w14:textId="77777777" w:rsidR="00106069" w:rsidRPr="009A7806" w:rsidRDefault="00106069" w:rsidP="009843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</w:rPr>
      </w:pPr>
      <w:r w:rsidRPr="009A7806">
        <w:rPr>
          <w:rFonts w:ascii="Times New Roman" w:eastAsiaTheme="minorHAnsi" w:hAnsi="Times New Roman"/>
          <w:color w:val="000000"/>
          <w:sz w:val="24"/>
        </w:rPr>
        <w:t xml:space="preserve">- составлен баланс производительности ВПУ и подпитки тепловой сети и определены резервы и дефициты производительности ВПУ, в том числе и в аварийных режимах работы системы теплоснабжения. </w:t>
      </w:r>
    </w:p>
    <w:p w14:paraId="0975931F" w14:textId="77777777" w:rsidR="00106069" w:rsidRDefault="00106069" w:rsidP="009843A3">
      <w:pPr>
        <w:ind w:firstLine="851"/>
      </w:pPr>
    </w:p>
    <w:p w14:paraId="7E99B086" w14:textId="77777777" w:rsidR="00106069" w:rsidRPr="002344C5" w:rsidRDefault="00106069" w:rsidP="002344C5">
      <w:pPr>
        <w:pStyle w:val="1"/>
        <w:rPr>
          <w:sz w:val="28"/>
          <w:szCs w:val="28"/>
        </w:rPr>
      </w:pPr>
      <w:bookmarkStart w:id="19" w:name="_Toc175554923"/>
      <w:r w:rsidRPr="002344C5">
        <w:rPr>
          <w:sz w:val="28"/>
          <w:szCs w:val="28"/>
        </w:rPr>
        <w:t>3.2. Перспективные объемы теплоносителя</w:t>
      </w:r>
      <w:bookmarkEnd w:id="19"/>
    </w:p>
    <w:p w14:paraId="69160195" w14:textId="77777777" w:rsidR="00106069" w:rsidRPr="009A7806" w:rsidRDefault="0010606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</w:rPr>
      </w:pPr>
      <w:r w:rsidRPr="009A7806">
        <w:rPr>
          <w:rFonts w:ascii="Times New Roman" w:eastAsiaTheme="minorHAnsi" w:hAnsi="Times New Roman"/>
          <w:color w:val="000000"/>
          <w:sz w:val="24"/>
        </w:rPr>
        <w:t xml:space="preserve">Перспективные объемы теплоносителя, необходимые для передачи теплоносителя от источников тепловой энергии до потребителя в зонах действия источников тепловой энергии, прогнозировалась исходя из следующих условий: </w:t>
      </w:r>
    </w:p>
    <w:p w14:paraId="0C47A98B" w14:textId="77777777" w:rsidR="00106069" w:rsidRPr="009A7806" w:rsidRDefault="0010606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</w:rPr>
      </w:pPr>
      <w:r w:rsidRPr="009A7806">
        <w:rPr>
          <w:rFonts w:ascii="Times New Roman" w:eastAsiaTheme="minorHAnsi" w:hAnsi="Times New Roman"/>
          <w:color w:val="000000"/>
          <w:sz w:val="24"/>
        </w:rPr>
        <w:t xml:space="preserve">– Регулирование отпуска тепловой энергии в тепловые сети в зависимости от температуры наружного воздуха принято по регулированию отопительно-вентиляционной нагрузки с качественным методом регулирования с расчетными параметрами теплоносителя; </w:t>
      </w:r>
    </w:p>
    <w:p w14:paraId="343FE900" w14:textId="77777777" w:rsidR="00106069" w:rsidRPr="009A7806" w:rsidRDefault="0010606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</w:rPr>
      </w:pPr>
      <w:r w:rsidRPr="009A7806">
        <w:rPr>
          <w:rFonts w:ascii="Times New Roman" w:eastAsiaTheme="minorHAnsi" w:hAnsi="Times New Roman"/>
          <w:color w:val="000000"/>
          <w:sz w:val="24"/>
        </w:rPr>
        <w:t xml:space="preserve">– Расчетный расход теплоносителя в тепловых сетях изменяется с темпом присоединения (подключения) суммарной тепловой нагрузки и с учетом реализации мероприятий по наладке режимов в системе транспорта теплоносителя; </w:t>
      </w:r>
    </w:p>
    <w:p w14:paraId="12DA84FC" w14:textId="77777777" w:rsidR="00106069" w:rsidRPr="009A7806" w:rsidRDefault="0010606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</w:rPr>
      </w:pPr>
      <w:r w:rsidRPr="009A7806">
        <w:rPr>
          <w:rFonts w:ascii="Times New Roman" w:eastAsiaTheme="minorHAnsi" w:hAnsi="Times New Roman"/>
          <w:color w:val="000000"/>
          <w:sz w:val="24"/>
        </w:rPr>
        <w:t>– Расход теплоносителя на обеспечение нужд горячего водоснабжения потребителей в зоне открытой схемы теплоснабжения изменяется с темпом реализации проекта по переводу системы теплоснабжения на закрытую схему, в соответствии с требованиями Федерального закона от 07.12.2011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водоотведении».</w:t>
      </w:r>
    </w:p>
    <w:p w14:paraId="642C852C" w14:textId="77777777" w:rsidR="00106069" w:rsidRDefault="0010606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  <w:r w:rsidRPr="009A7806">
        <w:rPr>
          <w:rFonts w:ascii="Times New Roman" w:hAnsi="Times New Roman"/>
          <w:sz w:val="24"/>
          <w:szCs w:val="23"/>
        </w:rPr>
        <w:t xml:space="preserve">Перспективный баланс теплоносителя системы теплоснабжения приведен в табл. </w:t>
      </w:r>
      <w:r>
        <w:rPr>
          <w:rFonts w:ascii="Times New Roman" w:hAnsi="Times New Roman"/>
          <w:sz w:val="24"/>
          <w:szCs w:val="23"/>
        </w:rPr>
        <w:t>3</w:t>
      </w:r>
      <w:r w:rsidRPr="009A7806">
        <w:rPr>
          <w:rFonts w:ascii="Times New Roman" w:hAnsi="Times New Roman"/>
          <w:sz w:val="24"/>
          <w:szCs w:val="23"/>
        </w:rPr>
        <w:t>.1.</w:t>
      </w:r>
    </w:p>
    <w:p w14:paraId="1AFDC9B8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15305E6E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7BA3597B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44ACB460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3090A7E9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388651BD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13FA8D10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0E026AA5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0DC1E887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63023970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676278F1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47C6AE09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2C0F6C1B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66B323AB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016C4B7D" w14:textId="77777777" w:rsidR="00906044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</w:rPr>
      </w:pPr>
    </w:p>
    <w:p w14:paraId="3298B142" w14:textId="77777777" w:rsidR="00906044" w:rsidRDefault="00906044" w:rsidP="009843A3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  <w:sectPr w:rsidR="00906044" w:rsidSect="004F1444">
          <w:pgSz w:w="11904" w:h="16838"/>
          <w:pgMar w:top="966" w:right="962" w:bottom="1131" w:left="1134" w:header="720" w:footer="720" w:gutter="0"/>
          <w:cols w:space="708"/>
          <w:docGrid w:linePitch="299"/>
        </w:sectPr>
      </w:pPr>
    </w:p>
    <w:p w14:paraId="26D50952" w14:textId="77777777" w:rsidR="00106069" w:rsidRDefault="00106069" w:rsidP="009843A3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5D353AF" w14:textId="77777777" w:rsidR="00906044" w:rsidRPr="009A7806" w:rsidRDefault="00906044" w:rsidP="009843A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3"/>
        </w:rPr>
      </w:pPr>
      <w:r w:rsidRPr="009A7806">
        <w:rPr>
          <w:rFonts w:ascii="Times New Roman" w:hAnsi="Times New Roman"/>
          <w:sz w:val="24"/>
          <w:szCs w:val="23"/>
        </w:rPr>
        <w:t xml:space="preserve">Таблица </w:t>
      </w:r>
      <w:r w:rsidR="009721AE">
        <w:rPr>
          <w:rFonts w:ascii="Times New Roman" w:hAnsi="Times New Roman"/>
          <w:sz w:val="24"/>
          <w:szCs w:val="23"/>
        </w:rPr>
        <w:t>3</w:t>
      </w:r>
      <w:r w:rsidRPr="009A7806">
        <w:rPr>
          <w:rFonts w:ascii="Times New Roman" w:hAnsi="Times New Roman"/>
          <w:sz w:val="24"/>
          <w:szCs w:val="23"/>
        </w:rPr>
        <w:t>.1. Перспективный баланс теплоносителя системы теплоснабжения</w:t>
      </w:r>
    </w:p>
    <w:p w14:paraId="273E4E4F" w14:textId="77777777" w:rsidR="00906044" w:rsidRDefault="00906044" w:rsidP="009843A3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6"/>
        <w:tblW w:w="149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6"/>
        <w:gridCol w:w="1401"/>
        <w:gridCol w:w="1290"/>
        <w:gridCol w:w="1290"/>
        <w:gridCol w:w="1290"/>
        <w:gridCol w:w="1290"/>
        <w:gridCol w:w="1290"/>
        <w:gridCol w:w="1290"/>
        <w:gridCol w:w="1290"/>
        <w:gridCol w:w="1303"/>
      </w:tblGrid>
      <w:tr w:rsidR="00D3352A" w:rsidRPr="00C72D9A" w14:paraId="634624A6" w14:textId="77777777" w:rsidTr="000C2D52">
        <w:trPr>
          <w:trHeight w:val="237"/>
          <w:jc w:val="center"/>
        </w:trPr>
        <w:tc>
          <w:tcPr>
            <w:tcW w:w="3196" w:type="dxa"/>
            <w:vAlign w:val="center"/>
          </w:tcPr>
          <w:p w14:paraId="1C4EF3E2" w14:textId="77777777" w:rsidR="00D3352A" w:rsidRPr="00C72D9A" w:rsidRDefault="00D3352A" w:rsidP="00D3352A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</w:p>
        </w:tc>
        <w:tc>
          <w:tcPr>
            <w:tcW w:w="1401" w:type="dxa"/>
            <w:vAlign w:val="center"/>
          </w:tcPr>
          <w:p w14:paraId="1BEEEE02" w14:textId="77777777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Единицы измерения</w:t>
            </w:r>
          </w:p>
        </w:tc>
        <w:tc>
          <w:tcPr>
            <w:tcW w:w="1290" w:type="dxa"/>
            <w:vAlign w:val="center"/>
          </w:tcPr>
          <w:p w14:paraId="382D9273" w14:textId="0C852480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290" w:type="dxa"/>
            <w:vAlign w:val="center"/>
          </w:tcPr>
          <w:p w14:paraId="475829CE" w14:textId="2E2D5F47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290" w:type="dxa"/>
            <w:vAlign w:val="center"/>
          </w:tcPr>
          <w:p w14:paraId="1C48B07C" w14:textId="0E23F960" w:rsidR="00D3352A" w:rsidRPr="00C72D9A" w:rsidRDefault="00D3352A" w:rsidP="00D3352A">
            <w:pPr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290" w:type="dxa"/>
            <w:vAlign w:val="center"/>
          </w:tcPr>
          <w:p w14:paraId="2BA7470F" w14:textId="6ADB3B42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290" w:type="dxa"/>
            <w:vAlign w:val="center"/>
          </w:tcPr>
          <w:p w14:paraId="4B5DE543" w14:textId="1DA220D3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 г.</w:t>
            </w:r>
          </w:p>
        </w:tc>
        <w:tc>
          <w:tcPr>
            <w:tcW w:w="1290" w:type="dxa"/>
            <w:vAlign w:val="center"/>
          </w:tcPr>
          <w:p w14:paraId="6C311ADF" w14:textId="640EEFFC" w:rsidR="00D3352A" w:rsidRPr="00C72D9A" w:rsidRDefault="00D3352A" w:rsidP="00D3352A">
            <w:pPr>
              <w:autoSpaceDE w:val="0"/>
              <w:autoSpaceDN w:val="0"/>
              <w:adjustRightInd w:val="0"/>
              <w:ind w:hanging="8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290" w:type="dxa"/>
            <w:vAlign w:val="center"/>
          </w:tcPr>
          <w:p w14:paraId="32E0CD8E" w14:textId="6C461A98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2033</w:t>
            </w: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03" w:type="dxa"/>
            <w:vAlign w:val="center"/>
          </w:tcPr>
          <w:p w14:paraId="753A93D4" w14:textId="6CC6A550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2038</w:t>
            </w: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</w:tr>
      <w:tr w:rsidR="007D0A43" w:rsidRPr="00C64864" w14:paraId="2A9895A1" w14:textId="77777777" w:rsidTr="00426C82">
        <w:trPr>
          <w:trHeight w:val="229"/>
          <w:jc w:val="center"/>
        </w:trPr>
        <w:tc>
          <w:tcPr>
            <w:tcW w:w="14930" w:type="dxa"/>
            <w:gridSpan w:val="10"/>
          </w:tcPr>
          <w:p w14:paraId="14F8DF3B" w14:textId="77777777" w:rsidR="007D0A43" w:rsidRPr="00C72D9A" w:rsidRDefault="007D0A43" w:rsidP="0099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 «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ПУ-1</w:t>
            </w:r>
            <w:r w:rsidRPr="00C72D9A">
              <w:rPr>
                <w:rFonts w:ascii="Times New Roman" w:hAnsi="Times New Roman"/>
                <w:b/>
                <w:color w:val="000000"/>
                <w:sz w:val="20"/>
              </w:rPr>
              <w:t>»</w:t>
            </w:r>
            <w:r w:rsidRPr="00C72D9A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д. Русское Тювеево</w:t>
            </w:r>
          </w:p>
        </w:tc>
      </w:tr>
      <w:tr w:rsidR="00D3352A" w:rsidRPr="00C72D9A" w14:paraId="18BECB9D" w14:textId="77777777" w:rsidTr="000C2D52">
        <w:trPr>
          <w:trHeight w:val="229"/>
          <w:jc w:val="center"/>
        </w:trPr>
        <w:tc>
          <w:tcPr>
            <w:tcW w:w="3196" w:type="dxa"/>
            <w:vAlign w:val="center"/>
          </w:tcPr>
          <w:p w14:paraId="3AB107FF" w14:textId="77777777" w:rsidR="00D3352A" w:rsidRPr="00C72D9A" w:rsidRDefault="00D3352A" w:rsidP="00D3352A">
            <w:pPr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Всего подпитка тепловой сети, в т.ч</w:t>
            </w:r>
          </w:p>
        </w:tc>
        <w:tc>
          <w:tcPr>
            <w:tcW w:w="1401" w:type="dxa"/>
            <w:vAlign w:val="center"/>
          </w:tcPr>
          <w:p w14:paraId="348C988E" w14:textId="77777777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290" w:type="dxa"/>
          </w:tcPr>
          <w:p w14:paraId="10C54E0A" w14:textId="7C3A8F33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305,89</w:t>
            </w:r>
          </w:p>
        </w:tc>
        <w:tc>
          <w:tcPr>
            <w:tcW w:w="1290" w:type="dxa"/>
          </w:tcPr>
          <w:p w14:paraId="7C4F8FEC" w14:textId="121535CD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305,89</w:t>
            </w:r>
          </w:p>
        </w:tc>
        <w:tc>
          <w:tcPr>
            <w:tcW w:w="1290" w:type="dxa"/>
          </w:tcPr>
          <w:p w14:paraId="13515D14" w14:textId="699470DD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305,89</w:t>
            </w:r>
          </w:p>
        </w:tc>
        <w:tc>
          <w:tcPr>
            <w:tcW w:w="1290" w:type="dxa"/>
          </w:tcPr>
          <w:p w14:paraId="336C83FC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</w:tcPr>
          <w:p w14:paraId="65102B78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</w:tcPr>
          <w:p w14:paraId="38607B07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</w:tcPr>
          <w:p w14:paraId="685C8C9D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03" w:type="dxa"/>
          </w:tcPr>
          <w:p w14:paraId="418B5168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D3352A" w:rsidRPr="00C72D9A" w14:paraId="37BCB850" w14:textId="77777777" w:rsidTr="000C2D52">
        <w:trPr>
          <w:trHeight w:val="229"/>
          <w:jc w:val="center"/>
        </w:trPr>
        <w:tc>
          <w:tcPr>
            <w:tcW w:w="3196" w:type="dxa"/>
            <w:vAlign w:val="center"/>
          </w:tcPr>
          <w:p w14:paraId="6A960ECA" w14:textId="77777777" w:rsidR="00D3352A" w:rsidRPr="00C72D9A" w:rsidRDefault="00D3352A" w:rsidP="00D3352A">
            <w:pPr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401" w:type="dxa"/>
            <w:vAlign w:val="center"/>
          </w:tcPr>
          <w:p w14:paraId="19C24389" w14:textId="77777777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290" w:type="dxa"/>
          </w:tcPr>
          <w:p w14:paraId="4CA5A4AD" w14:textId="131BBD91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31,57</w:t>
            </w:r>
          </w:p>
        </w:tc>
        <w:tc>
          <w:tcPr>
            <w:tcW w:w="1290" w:type="dxa"/>
          </w:tcPr>
          <w:p w14:paraId="09AB6CBF" w14:textId="54C2B3DE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31,57</w:t>
            </w:r>
          </w:p>
        </w:tc>
        <w:tc>
          <w:tcPr>
            <w:tcW w:w="1290" w:type="dxa"/>
          </w:tcPr>
          <w:p w14:paraId="1077A472" w14:textId="5E73CFE2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31,57</w:t>
            </w:r>
          </w:p>
        </w:tc>
        <w:tc>
          <w:tcPr>
            <w:tcW w:w="1290" w:type="dxa"/>
          </w:tcPr>
          <w:p w14:paraId="58EC60B6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</w:tcPr>
          <w:p w14:paraId="7F4701E7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</w:tcPr>
          <w:p w14:paraId="6220E850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</w:tcPr>
          <w:p w14:paraId="237D2665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03" w:type="dxa"/>
          </w:tcPr>
          <w:p w14:paraId="1336C8A9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D3352A" w:rsidRPr="00C72D9A" w14:paraId="3DCC2366" w14:textId="77777777" w:rsidTr="000C2D52">
        <w:trPr>
          <w:trHeight w:val="237"/>
          <w:jc w:val="center"/>
        </w:trPr>
        <w:tc>
          <w:tcPr>
            <w:tcW w:w="3196" w:type="dxa"/>
            <w:vAlign w:val="center"/>
          </w:tcPr>
          <w:p w14:paraId="5DF7A263" w14:textId="77777777" w:rsidR="00D3352A" w:rsidRPr="00C72D9A" w:rsidRDefault="00D3352A" w:rsidP="00D3352A">
            <w:pPr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401" w:type="dxa"/>
            <w:vAlign w:val="center"/>
          </w:tcPr>
          <w:p w14:paraId="001D9B31" w14:textId="77777777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290" w:type="dxa"/>
            <w:vAlign w:val="center"/>
          </w:tcPr>
          <w:p w14:paraId="0AD75782" w14:textId="40D266A6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2D5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74,32</w:t>
            </w:r>
          </w:p>
        </w:tc>
        <w:tc>
          <w:tcPr>
            <w:tcW w:w="1290" w:type="dxa"/>
            <w:vAlign w:val="center"/>
          </w:tcPr>
          <w:p w14:paraId="0244CC41" w14:textId="2B73DCEB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2D5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74,32</w:t>
            </w:r>
          </w:p>
        </w:tc>
        <w:tc>
          <w:tcPr>
            <w:tcW w:w="1290" w:type="dxa"/>
            <w:vAlign w:val="center"/>
          </w:tcPr>
          <w:p w14:paraId="245C9A0B" w14:textId="07ABC7D8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2D5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74,32</w:t>
            </w:r>
          </w:p>
        </w:tc>
        <w:tc>
          <w:tcPr>
            <w:tcW w:w="1290" w:type="dxa"/>
            <w:vAlign w:val="center"/>
          </w:tcPr>
          <w:p w14:paraId="0F8E6AAD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  <w:vAlign w:val="center"/>
          </w:tcPr>
          <w:p w14:paraId="659F27CB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  <w:vAlign w:val="center"/>
          </w:tcPr>
          <w:p w14:paraId="25C67263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  <w:vAlign w:val="center"/>
          </w:tcPr>
          <w:p w14:paraId="491EF90F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03" w:type="dxa"/>
            <w:vAlign w:val="center"/>
          </w:tcPr>
          <w:p w14:paraId="44459E06" w14:textId="7777777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7D0A43" w:rsidRPr="00C72D9A" w14:paraId="764A9DA0" w14:textId="77777777" w:rsidTr="00426C82">
        <w:trPr>
          <w:trHeight w:val="237"/>
          <w:jc w:val="center"/>
        </w:trPr>
        <w:tc>
          <w:tcPr>
            <w:tcW w:w="14930" w:type="dxa"/>
            <w:gridSpan w:val="10"/>
          </w:tcPr>
          <w:p w14:paraId="5B76C403" w14:textId="77777777" w:rsidR="007D0A43" w:rsidRDefault="007D0A43" w:rsidP="00FA19C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 «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ПУ-1</w:t>
            </w:r>
            <w:r w:rsidRPr="00C72D9A">
              <w:rPr>
                <w:rFonts w:ascii="Times New Roman" w:hAnsi="Times New Roman"/>
                <w:b/>
                <w:color w:val="000000"/>
                <w:sz w:val="20"/>
              </w:rPr>
              <w:t>»</w:t>
            </w:r>
            <w:r w:rsidRPr="00C72D9A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д. Русское Тювеево (новое строительство)</w:t>
            </w:r>
          </w:p>
        </w:tc>
      </w:tr>
      <w:tr w:rsidR="00D3352A" w:rsidRPr="00C72D9A" w14:paraId="0B374C1C" w14:textId="77777777" w:rsidTr="00DA5DCB">
        <w:trPr>
          <w:trHeight w:val="237"/>
          <w:jc w:val="center"/>
        </w:trPr>
        <w:tc>
          <w:tcPr>
            <w:tcW w:w="3196" w:type="dxa"/>
            <w:vAlign w:val="center"/>
          </w:tcPr>
          <w:p w14:paraId="278DEA9A" w14:textId="77777777" w:rsidR="00D3352A" w:rsidRPr="00C72D9A" w:rsidRDefault="00D3352A" w:rsidP="00D3352A">
            <w:pPr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Всего подпитка тепловой сети, в т.ч</w:t>
            </w:r>
          </w:p>
        </w:tc>
        <w:tc>
          <w:tcPr>
            <w:tcW w:w="1401" w:type="dxa"/>
            <w:vAlign w:val="center"/>
          </w:tcPr>
          <w:p w14:paraId="0A6DE9F2" w14:textId="77777777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290" w:type="dxa"/>
            <w:vAlign w:val="center"/>
          </w:tcPr>
          <w:p w14:paraId="35B48DC8" w14:textId="77777777" w:rsidR="00D3352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  <w:vAlign w:val="center"/>
          </w:tcPr>
          <w:p w14:paraId="6AAFF337" w14:textId="2922AC63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  <w:vAlign w:val="center"/>
          </w:tcPr>
          <w:p w14:paraId="7B1282B5" w14:textId="31D8A8C6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</w:tcPr>
          <w:p w14:paraId="102D5204" w14:textId="7DDF4030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305,89</w:t>
            </w:r>
          </w:p>
        </w:tc>
        <w:tc>
          <w:tcPr>
            <w:tcW w:w="1290" w:type="dxa"/>
          </w:tcPr>
          <w:p w14:paraId="35B02B76" w14:textId="6F1BE160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305,89</w:t>
            </w:r>
          </w:p>
        </w:tc>
        <w:tc>
          <w:tcPr>
            <w:tcW w:w="1290" w:type="dxa"/>
          </w:tcPr>
          <w:p w14:paraId="428016B3" w14:textId="5DA20FB1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305,89</w:t>
            </w:r>
          </w:p>
        </w:tc>
        <w:tc>
          <w:tcPr>
            <w:tcW w:w="1290" w:type="dxa"/>
          </w:tcPr>
          <w:p w14:paraId="46F399C8" w14:textId="6BCCE87D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305,89</w:t>
            </w:r>
          </w:p>
        </w:tc>
        <w:tc>
          <w:tcPr>
            <w:tcW w:w="1303" w:type="dxa"/>
          </w:tcPr>
          <w:p w14:paraId="0A5F75CF" w14:textId="45C8A7E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305,89</w:t>
            </w:r>
          </w:p>
        </w:tc>
      </w:tr>
      <w:tr w:rsidR="00D3352A" w:rsidRPr="00C72D9A" w14:paraId="5E827714" w14:textId="77777777" w:rsidTr="00DA5DCB">
        <w:trPr>
          <w:trHeight w:val="237"/>
          <w:jc w:val="center"/>
        </w:trPr>
        <w:tc>
          <w:tcPr>
            <w:tcW w:w="3196" w:type="dxa"/>
            <w:vAlign w:val="center"/>
          </w:tcPr>
          <w:p w14:paraId="636F93B4" w14:textId="77777777" w:rsidR="00D3352A" w:rsidRPr="00C72D9A" w:rsidRDefault="00D3352A" w:rsidP="00D3352A">
            <w:pPr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401" w:type="dxa"/>
            <w:vAlign w:val="center"/>
          </w:tcPr>
          <w:p w14:paraId="4A824FCF" w14:textId="77777777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290" w:type="dxa"/>
            <w:vAlign w:val="center"/>
          </w:tcPr>
          <w:p w14:paraId="043C95DD" w14:textId="77777777" w:rsidR="00D3352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  <w:vAlign w:val="center"/>
          </w:tcPr>
          <w:p w14:paraId="234DF4B6" w14:textId="4552FE95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  <w:vAlign w:val="center"/>
          </w:tcPr>
          <w:p w14:paraId="00B1B127" w14:textId="351A774C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</w:tcPr>
          <w:p w14:paraId="3BE5E023" w14:textId="57D18C52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31,57</w:t>
            </w:r>
          </w:p>
        </w:tc>
        <w:tc>
          <w:tcPr>
            <w:tcW w:w="1290" w:type="dxa"/>
          </w:tcPr>
          <w:p w14:paraId="7CD476AE" w14:textId="31C19E89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31,57</w:t>
            </w:r>
          </w:p>
        </w:tc>
        <w:tc>
          <w:tcPr>
            <w:tcW w:w="1290" w:type="dxa"/>
          </w:tcPr>
          <w:p w14:paraId="7DD9DFF4" w14:textId="2CF64679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31,57</w:t>
            </w:r>
          </w:p>
        </w:tc>
        <w:tc>
          <w:tcPr>
            <w:tcW w:w="1290" w:type="dxa"/>
          </w:tcPr>
          <w:p w14:paraId="2A717F77" w14:textId="2E6F3198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31,57</w:t>
            </w:r>
          </w:p>
        </w:tc>
        <w:tc>
          <w:tcPr>
            <w:tcW w:w="1303" w:type="dxa"/>
          </w:tcPr>
          <w:p w14:paraId="5F33BA64" w14:textId="0D1387B9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31,57</w:t>
            </w:r>
          </w:p>
        </w:tc>
      </w:tr>
      <w:tr w:rsidR="00D3352A" w:rsidRPr="00C72D9A" w14:paraId="65D7D902" w14:textId="77777777" w:rsidTr="001517D2">
        <w:trPr>
          <w:trHeight w:val="237"/>
          <w:jc w:val="center"/>
        </w:trPr>
        <w:tc>
          <w:tcPr>
            <w:tcW w:w="3196" w:type="dxa"/>
            <w:vAlign w:val="center"/>
          </w:tcPr>
          <w:p w14:paraId="4E1F118E" w14:textId="77777777" w:rsidR="00D3352A" w:rsidRPr="00C72D9A" w:rsidRDefault="00D3352A" w:rsidP="00D3352A">
            <w:pPr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401" w:type="dxa"/>
            <w:vAlign w:val="center"/>
          </w:tcPr>
          <w:p w14:paraId="18F165E1" w14:textId="77777777" w:rsidR="00D3352A" w:rsidRPr="00C72D9A" w:rsidRDefault="00D3352A" w:rsidP="00D33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290" w:type="dxa"/>
            <w:vAlign w:val="center"/>
          </w:tcPr>
          <w:p w14:paraId="7FDE34C9" w14:textId="77777777" w:rsidR="00D3352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  <w:vAlign w:val="center"/>
          </w:tcPr>
          <w:p w14:paraId="0A9C113D" w14:textId="65DAFCD1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  <w:vAlign w:val="center"/>
          </w:tcPr>
          <w:p w14:paraId="204DFB59" w14:textId="0D554B37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90" w:type="dxa"/>
            <w:vAlign w:val="center"/>
          </w:tcPr>
          <w:p w14:paraId="6AB042EC" w14:textId="4C1C00FC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2D5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74,32</w:t>
            </w:r>
          </w:p>
        </w:tc>
        <w:tc>
          <w:tcPr>
            <w:tcW w:w="1290" w:type="dxa"/>
            <w:vAlign w:val="center"/>
          </w:tcPr>
          <w:p w14:paraId="07043D6A" w14:textId="4F3B9E82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2D5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74,32</w:t>
            </w:r>
          </w:p>
        </w:tc>
        <w:tc>
          <w:tcPr>
            <w:tcW w:w="1290" w:type="dxa"/>
            <w:vAlign w:val="center"/>
          </w:tcPr>
          <w:p w14:paraId="48B4D1A4" w14:textId="65B9DFCD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2D5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74,32</w:t>
            </w:r>
          </w:p>
        </w:tc>
        <w:tc>
          <w:tcPr>
            <w:tcW w:w="1290" w:type="dxa"/>
            <w:vAlign w:val="center"/>
          </w:tcPr>
          <w:p w14:paraId="5BDB5B04" w14:textId="5A80FCB8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2D5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74,32</w:t>
            </w:r>
          </w:p>
        </w:tc>
        <w:tc>
          <w:tcPr>
            <w:tcW w:w="1303" w:type="dxa"/>
            <w:vAlign w:val="center"/>
          </w:tcPr>
          <w:p w14:paraId="093F8B83" w14:textId="60824A62" w:rsidR="00D3352A" w:rsidRPr="00C72D9A" w:rsidRDefault="00D3352A" w:rsidP="00D3352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2D5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74,32</w:t>
            </w:r>
          </w:p>
        </w:tc>
      </w:tr>
    </w:tbl>
    <w:p w14:paraId="24AD1950" w14:textId="77777777" w:rsidR="00106069" w:rsidRDefault="00106069" w:rsidP="009843A3">
      <w:pPr>
        <w:ind w:firstLine="851"/>
      </w:pPr>
    </w:p>
    <w:p w14:paraId="1FB0E802" w14:textId="77777777" w:rsidR="00106069" w:rsidRDefault="00106069" w:rsidP="009843A3">
      <w:pPr>
        <w:ind w:firstLine="851"/>
      </w:pPr>
    </w:p>
    <w:p w14:paraId="60C15550" w14:textId="77777777" w:rsidR="00106069" w:rsidRDefault="00106069" w:rsidP="009843A3">
      <w:pPr>
        <w:ind w:firstLine="851"/>
      </w:pPr>
    </w:p>
    <w:p w14:paraId="73F2CDED" w14:textId="77777777" w:rsidR="00106069" w:rsidRDefault="00106069" w:rsidP="009843A3">
      <w:pPr>
        <w:ind w:firstLine="851"/>
      </w:pPr>
    </w:p>
    <w:p w14:paraId="44D30491" w14:textId="77777777" w:rsidR="00106069" w:rsidRDefault="00106069" w:rsidP="009843A3">
      <w:pPr>
        <w:ind w:firstLine="851"/>
      </w:pPr>
    </w:p>
    <w:p w14:paraId="6E631819" w14:textId="77777777" w:rsidR="00106069" w:rsidRDefault="00106069" w:rsidP="009843A3">
      <w:pPr>
        <w:ind w:firstLine="851"/>
      </w:pPr>
    </w:p>
    <w:p w14:paraId="6AA066B9" w14:textId="77777777" w:rsidR="00106069" w:rsidRDefault="00106069" w:rsidP="009843A3">
      <w:pPr>
        <w:ind w:firstLine="851"/>
      </w:pPr>
    </w:p>
    <w:p w14:paraId="2691B9ED" w14:textId="77777777" w:rsidR="00106069" w:rsidRDefault="00106069" w:rsidP="009843A3">
      <w:pPr>
        <w:ind w:firstLine="851"/>
      </w:pPr>
    </w:p>
    <w:p w14:paraId="3F967018" w14:textId="77777777" w:rsidR="00106069" w:rsidRDefault="00106069" w:rsidP="009843A3">
      <w:pPr>
        <w:ind w:firstLine="851"/>
      </w:pPr>
    </w:p>
    <w:p w14:paraId="09572F00" w14:textId="77777777" w:rsidR="000A2310" w:rsidRDefault="000A2310" w:rsidP="009843A3">
      <w:pPr>
        <w:ind w:firstLine="851"/>
        <w:sectPr w:rsidR="000A2310" w:rsidSect="004F1444">
          <w:pgSz w:w="16838" w:h="11904" w:orient="landscape"/>
          <w:pgMar w:top="705" w:right="962" w:bottom="317" w:left="1134" w:header="720" w:footer="720" w:gutter="0"/>
          <w:cols w:space="708"/>
          <w:docGrid w:linePitch="299"/>
        </w:sectPr>
      </w:pPr>
    </w:p>
    <w:p w14:paraId="70B2C426" w14:textId="77777777" w:rsidR="008E44A7" w:rsidRPr="009A7806" w:rsidRDefault="009721AE" w:rsidP="00E73FD2">
      <w:pPr>
        <w:pStyle w:val="1"/>
        <w:ind w:firstLine="851"/>
        <w:jc w:val="both"/>
        <w:rPr>
          <w:b w:val="0"/>
        </w:rPr>
      </w:pPr>
      <w:bookmarkStart w:id="20" w:name="_Toc175554924"/>
      <w:r w:rsidRPr="009721AE">
        <w:rPr>
          <w:rFonts w:cs="Times New Roman"/>
          <w:sz w:val="28"/>
          <w:szCs w:val="28"/>
        </w:rPr>
        <w:lastRenderedPageBreak/>
        <w:t xml:space="preserve">4. </w:t>
      </w:r>
      <w:r w:rsidR="008E44A7" w:rsidRPr="008E44A7">
        <w:rPr>
          <w:sz w:val="28"/>
          <w:szCs w:val="28"/>
        </w:rPr>
        <w:t>Предложения по строительству, реконструкции и техническому перевооружению источников тепловой энергии</w:t>
      </w:r>
      <w:bookmarkEnd w:id="20"/>
    </w:p>
    <w:p w14:paraId="151BEC01" w14:textId="77777777" w:rsidR="00106069" w:rsidRPr="002344C5" w:rsidRDefault="008E44A7" w:rsidP="002344C5">
      <w:pPr>
        <w:pStyle w:val="1"/>
        <w:rPr>
          <w:sz w:val="28"/>
          <w:szCs w:val="28"/>
        </w:rPr>
      </w:pPr>
      <w:bookmarkStart w:id="21" w:name="_Toc175554925"/>
      <w:r w:rsidRPr="002344C5">
        <w:rPr>
          <w:sz w:val="28"/>
          <w:szCs w:val="28"/>
        </w:rPr>
        <w:t>4.1. Общие положения</w:t>
      </w:r>
      <w:bookmarkEnd w:id="21"/>
    </w:p>
    <w:p w14:paraId="6B39A220" w14:textId="77777777" w:rsidR="008E44A7" w:rsidRPr="00C72D9A" w:rsidRDefault="008E44A7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C72D9A">
        <w:rPr>
          <w:rFonts w:ascii="Times New Roman" w:eastAsiaTheme="minorHAnsi" w:hAnsi="Times New Roman"/>
          <w:color w:val="000000"/>
          <w:sz w:val="24"/>
          <w:szCs w:val="23"/>
        </w:rPr>
        <w:t xml:space="preserve">Предложения по строительству, реконструкции и техническому перевооружению источника тепловой энергии разрабатываются в соответствии пунктом 10 и пунктом 41 Требований к схемам теплоснабжения. </w:t>
      </w:r>
    </w:p>
    <w:p w14:paraId="1D0D9592" w14:textId="457A52A2" w:rsidR="008E44A7" w:rsidRDefault="008E44A7" w:rsidP="009843A3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4"/>
        </w:rPr>
      </w:pPr>
      <w:r w:rsidRPr="00C72D9A">
        <w:rPr>
          <w:rFonts w:ascii="Times New Roman" w:eastAsiaTheme="minorHAnsi" w:hAnsi="Times New Roman"/>
          <w:sz w:val="24"/>
        </w:rPr>
        <w:t>В связи с тем, что расширение зоны деятельности источника централизованного теплоснабжения, а также прироста тепловых нагрузок потребителей в существующей зоне действия источник</w:t>
      </w:r>
      <w:r w:rsidR="00A91364">
        <w:rPr>
          <w:rFonts w:ascii="Times New Roman" w:eastAsiaTheme="minorHAnsi" w:hAnsi="Times New Roman"/>
          <w:sz w:val="24"/>
        </w:rPr>
        <w:t>а</w:t>
      </w:r>
      <w:r w:rsidRPr="00C72D9A">
        <w:rPr>
          <w:rFonts w:ascii="Times New Roman" w:eastAsiaTheme="minorHAnsi" w:hAnsi="Times New Roman"/>
          <w:sz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д. </w:t>
      </w:r>
      <w:r w:rsidR="00995690">
        <w:rPr>
          <w:rFonts w:ascii="Times New Roman" w:eastAsiaTheme="minorHAnsi" w:hAnsi="Times New Roman"/>
          <w:color w:val="000000"/>
          <w:sz w:val="24"/>
          <w:szCs w:val="24"/>
        </w:rPr>
        <w:t>Русское Тювеево</w:t>
      </w:r>
      <w:r w:rsidRPr="00C72D9A">
        <w:rPr>
          <w:rFonts w:ascii="Times New Roman" w:eastAsiaTheme="minorHAnsi" w:hAnsi="Times New Roman"/>
          <w:sz w:val="24"/>
        </w:rPr>
        <w:t xml:space="preserve"> не предусматривается, предлагается провести мероприятия по </w:t>
      </w:r>
      <w:r>
        <w:rPr>
          <w:rFonts w:ascii="Times New Roman" w:eastAsiaTheme="minorHAnsi" w:hAnsi="Times New Roman"/>
          <w:sz w:val="24"/>
        </w:rPr>
        <w:t xml:space="preserve">строительству </w:t>
      </w:r>
      <w:r w:rsidR="00D9101A">
        <w:rPr>
          <w:rFonts w:ascii="Times New Roman" w:eastAsiaTheme="minorHAnsi" w:hAnsi="Times New Roman"/>
          <w:sz w:val="24"/>
        </w:rPr>
        <w:t>новой</w:t>
      </w:r>
      <w:r w:rsidR="00A57793">
        <w:rPr>
          <w:rFonts w:ascii="Times New Roman" w:eastAsiaTheme="minorHAnsi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</w:rPr>
        <w:t>котельн</w:t>
      </w:r>
      <w:r w:rsidR="00A91364">
        <w:rPr>
          <w:rFonts w:ascii="Times New Roman" w:eastAsiaTheme="minorHAnsi" w:hAnsi="Times New Roman"/>
          <w:sz w:val="24"/>
        </w:rPr>
        <w:t>ой</w:t>
      </w:r>
      <w:r>
        <w:rPr>
          <w:rFonts w:ascii="Times New Roman" w:eastAsiaTheme="minorHAnsi" w:hAnsi="Times New Roman"/>
          <w:sz w:val="24"/>
        </w:rPr>
        <w:t xml:space="preserve"> «</w:t>
      </w:r>
      <w:r w:rsidR="00995690">
        <w:rPr>
          <w:rFonts w:ascii="Times New Roman" w:eastAsiaTheme="minorHAnsi" w:hAnsi="Times New Roman"/>
          <w:sz w:val="24"/>
        </w:rPr>
        <w:t>П</w:t>
      </w:r>
      <w:r>
        <w:rPr>
          <w:rFonts w:ascii="Times New Roman" w:eastAsiaTheme="minorHAnsi" w:hAnsi="Times New Roman"/>
          <w:sz w:val="24"/>
        </w:rPr>
        <w:t>У-</w:t>
      </w:r>
      <w:r w:rsidR="00995690">
        <w:rPr>
          <w:rFonts w:ascii="Times New Roman" w:eastAsiaTheme="minorHAnsi" w:hAnsi="Times New Roman"/>
          <w:sz w:val="24"/>
        </w:rPr>
        <w:t>1»</w:t>
      </w:r>
      <w:r w:rsidR="00FD2FF4">
        <w:rPr>
          <w:rFonts w:ascii="Times New Roman" w:eastAsiaTheme="minorHAnsi" w:hAnsi="Times New Roman"/>
          <w:sz w:val="24"/>
        </w:rPr>
        <w:t xml:space="preserve"> </w:t>
      </w:r>
      <w:r w:rsidR="00FD2FF4" w:rsidRPr="00FD2FF4">
        <w:rPr>
          <w:rFonts w:ascii="Times New Roman" w:eastAsiaTheme="minorHAnsi" w:hAnsi="Times New Roman"/>
          <w:sz w:val="24"/>
        </w:rPr>
        <w:t>и присоединительной тепловой сети Ду</w:t>
      </w:r>
      <w:r w:rsidR="007B2E77">
        <w:rPr>
          <w:rFonts w:ascii="Times New Roman" w:eastAsiaTheme="minorHAnsi" w:hAnsi="Times New Roman"/>
          <w:sz w:val="24"/>
        </w:rPr>
        <w:t>219, протяженностью 12м до ТУ-1, н</w:t>
      </w:r>
      <w:r w:rsidR="00FD2FF4">
        <w:rPr>
          <w:rFonts w:ascii="Times New Roman" w:eastAsiaTheme="minorHAnsi" w:hAnsi="Times New Roman"/>
          <w:sz w:val="24"/>
        </w:rPr>
        <w:t>адземное исполнение, изоляция</w:t>
      </w:r>
      <w:r w:rsidR="00FD2FF4" w:rsidRPr="00FD2FF4">
        <w:rPr>
          <w:rFonts w:ascii="Times New Roman" w:eastAsiaTheme="minorHAnsi" w:hAnsi="Times New Roman"/>
          <w:sz w:val="24"/>
        </w:rPr>
        <w:t xml:space="preserve"> минвата в оболочке из оцинкованной стали.</w:t>
      </w:r>
    </w:p>
    <w:p w14:paraId="2D2FC3E7" w14:textId="77777777" w:rsidR="00A57793" w:rsidRDefault="00A57793" w:rsidP="00A57793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4"/>
        </w:rPr>
      </w:pPr>
      <w:r w:rsidRPr="00B7473E">
        <w:rPr>
          <w:rFonts w:ascii="Times New Roman" w:eastAsiaTheme="minorHAnsi" w:hAnsi="Times New Roman"/>
          <w:sz w:val="24"/>
        </w:rPr>
        <w:t>Мероприятия по строительству выполняются в форме капитального строительства либо установки теплогенерирующего оборудования (БМК, котел наружного размещения и т.п.)</w:t>
      </w:r>
    </w:p>
    <w:p w14:paraId="1C7B41CC" w14:textId="77777777" w:rsidR="00A57793" w:rsidRDefault="00A57793" w:rsidP="009843A3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4"/>
        </w:rPr>
      </w:pPr>
    </w:p>
    <w:p w14:paraId="3F97F086" w14:textId="77777777" w:rsidR="008E44A7" w:rsidRDefault="008E44A7" w:rsidP="009843A3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4"/>
        </w:rPr>
      </w:pPr>
    </w:p>
    <w:p w14:paraId="42F30E1C" w14:textId="77777777" w:rsidR="008E44A7" w:rsidRPr="002344C5" w:rsidRDefault="008E44A7" w:rsidP="002344C5">
      <w:pPr>
        <w:pStyle w:val="1"/>
        <w:rPr>
          <w:rFonts w:eastAsiaTheme="minorHAnsi"/>
          <w:sz w:val="28"/>
          <w:szCs w:val="28"/>
        </w:rPr>
      </w:pPr>
      <w:bookmarkStart w:id="22" w:name="_Toc175554926"/>
      <w:r w:rsidRPr="002344C5">
        <w:rPr>
          <w:rFonts w:eastAsiaTheme="minorHAnsi"/>
          <w:sz w:val="28"/>
          <w:szCs w:val="28"/>
        </w:rPr>
        <w:t>4.2. Вариант развития</w:t>
      </w:r>
      <w:bookmarkEnd w:id="22"/>
    </w:p>
    <w:p w14:paraId="01712251" w14:textId="44F7DC66" w:rsidR="009721AE" w:rsidRPr="00AD0B74" w:rsidRDefault="009721AE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AD0B74">
        <w:rPr>
          <w:rFonts w:ascii="Times New Roman" w:hAnsi="Times New Roman"/>
          <w:sz w:val="24"/>
        </w:rPr>
        <w:t>В связи с тем, что основное и вспомогательное оборудование котельн</w:t>
      </w:r>
      <w:r>
        <w:rPr>
          <w:rFonts w:ascii="Times New Roman" w:hAnsi="Times New Roman"/>
          <w:sz w:val="24"/>
        </w:rPr>
        <w:t>ой</w:t>
      </w:r>
      <w:r w:rsidRPr="00AD0B74">
        <w:rPr>
          <w:rFonts w:ascii="Times New Roman" w:hAnsi="Times New Roman"/>
          <w:sz w:val="24"/>
        </w:rPr>
        <w:t xml:space="preserve"> исчерпало свой эксплуатационный ресурс, предлагается перевод потребителей, снабжающихся тепловой энергией от существующ</w:t>
      </w:r>
      <w:r>
        <w:rPr>
          <w:rFonts w:ascii="Times New Roman" w:hAnsi="Times New Roman"/>
          <w:sz w:val="24"/>
        </w:rPr>
        <w:t>ей</w:t>
      </w:r>
      <w:r w:rsidRPr="00AD0B74">
        <w:rPr>
          <w:rFonts w:ascii="Times New Roman" w:hAnsi="Times New Roman"/>
          <w:sz w:val="24"/>
        </w:rPr>
        <w:t xml:space="preserve"> </w:t>
      </w:r>
      <w:r w:rsidRPr="004C686F">
        <w:rPr>
          <w:rFonts w:ascii="Times New Roman" w:hAnsi="Times New Roman"/>
          <w:sz w:val="24"/>
        </w:rPr>
        <w:t xml:space="preserve">котельной, на баланс вновь </w:t>
      </w:r>
      <w:r w:rsidR="000A2310" w:rsidRPr="004C686F">
        <w:rPr>
          <w:rFonts w:ascii="Times New Roman" w:hAnsi="Times New Roman"/>
          <w:sz w:val="24"/>
        </w:rPr>
        <w:t>стро</w:t>
      </w:r>
      <w:r w:rsidR="004C686F" w:rsidRPr="004C686F">
        <w:rPr>
          <w:rFonts w:ascii="Times New Roman" w:hAnsi="Times New Roman"/>
          <w:sz w:val="24"/>
        </w:rPr>
        <w:t>я</w:t>
      </w:r>
      <w:r w:rsidR="000A2310" w:rsidRPr="004C686F">
        <w:rPr>
          <w:rFonts w:ascii="Times New Roman" w:hAnsi="Times New Roman"/>
          <w:sz w:val="24"/>
        </w:rPr>
        <w:t>щ</w:t>
      </w:r>
      <w:r w:rsidR="004C686F" w:rsidRPr="004C686F">
        <w:rPr>
          <w:rFonts w:ascii="Times New Roman" w:hAnsi="Times New Roman"/>
          <w:sz w:val="24"/>
        </w:rPr>
        <w:t>ейся</w:t>
      </w:r>
      <w:r w:rsidRPr="004C686F">
        <w:rPr>
          <w:rFonts w:ascii="Times New Roman" w:hAnsi="Times New Roman"/>
          <w:sz w:val="24"/>
        </w:rPr>
        <w:t xml:space="preserve"> автоматизированн</w:t>
      </w:r>
      <w:r w:rsidR="004C686F" w:rsidRPr="004C686F">
        <w:rPr>
          <w:rFonts w:ascii="Times New Roman" w:hAnsi="Times New Roman"/>
          <w:sz w:val="24"/>
        </w:rPr>
        <w:t>ой</w:t>
      </w:r>
      <w:r w:rsidRPr="004C686F">
        <w:rPr>
          <w:rFonts w:ascii="Times New Roman" w:hAnsi="Times New Roman"/>
          <w:sz w:val="24"/>
        </w:rPr>
        <w:t xml:space="preserve"> </w:t>
      </w:r>
      <w:r w:rsidR="00A57793" w:rsidRPr="004C686F">
        <w:rPr>
          <w:rFonts w:ascii="Times New Roman" w:hAnsi="Times New Roman"/>
          <w:sz w:val="24"/>
        </w:rPr>
        <w:t>блочно-модульн</w:t>
      </w:r>
      <w:r w:rsidR="004C686F" w:rsidRPr="004C686F">
        <w:rPr>
          <w:rFonts w:ascii="Times New Roman" w:hAnsi="Times New Roman"/>
          <w:sz w:val="24"/>
        </w:rPr>
        <w:t>ой</w:t>
      </w:r>
      <w:r w:rsidR="00A57793" w:rsidRPr="004C686F">
        <w:rPr>
          <w:rFonts w:ascii="Times New Roman" w:hAnsi="Times New Roman"/>
          <w:sz w:val="24"/>
        </w:rPr>
        <w:t xml:space="preserve"> </w:t>
      </w:r>
      <w:r w:rsidRPr="004C686F">
        <w:rPr>
          <w:rFonts w:ascii="Times New Roman" w:hAnsi="Times New Roman"/>
          <w:sz w:val="24"/>
        </w:rPr>
        <w:t>котельн</w:t>
      </w:r>
      <w:r w:rsidR="004C686F" w:rsidRPr="004C686F">
        <w:rPr>
          <w:rFonts w:ascii="Times New Roman" w:hAnsi="Times New Roman"/>
          <w:sz w:val="24"/>
        </w:rPr>
        <w:t>ой</w:t>
      </w:r>
      <w:r w:rsidRPr="004C686F">
        <w:rPr>
          <w:rFonts w:ascii="Times New Roman" w:hAnsi="Times New Roman"/>
          <w:sz w:val="24"/>
        </w:rPr>
        <w:t>:</w:t>
      </w:r>
      <w:r w:rsidRPr="00AD0B74">
        <w:rPr>
          <w:rFonts w:ascii="Times New Roman" w:hAnsi="Times New Roman"/>
          <w:sz w:val="24"/>
        </w:rPr>
        <w:t xml:space="preserve"> </w:t>
      </w:r>
      <w:r w:rsidR="002F7C83">
        <w:rPr>
          <w:rFonts w:ascii="Times New Roman" w:hAnsi="Times New Roman"/>
          <w:sz w:val="24"/>
        </w:rPr>
        <w:t>Котельная ПУ-1 Русское Тювеево</w:t>
      </w:r>
      <w:r>
        <w:rPr>
          <w:rFonts w:ascii="Times New Roman" w:hAnsi="Times New Roman"/>
          <w:sz w:val="24"/>
        </w:rPr>
        <w:t xml:space="preserve">, мощностью </w:t>
      </w:r>
      <w:r w:rsidR="004242F0">
        <w:rPr>
          <w:rFonts w:ascii="Times New Roman" w:hAnsi="Times New Roman"/>
          <w:sz w:val="24"/>
        </w:rPr>
        <w:t>1</w:t>
      </w:r>
      <w:r w:rsidR="00A62A86">
        <w:rPr>
          <w:rFonts w:ascii="Times New Roman" w:hAnsi="Times New Roman"/>
          <w:sz w:val="24"/>
        </w:rPr>
        <w:t xml:space="preserve">,4 </w:t>
      </w:r>
      <w:r>
        <w:rPr>
          <w:rFonts w:ascii="Times New Roman" w:hAnsi="Times New Roman"/>
          <w:sz w:val="24"/>
        </w:rPr>
        <w:t>МВт</w:t>
      </w:r>
      <w:r w:rsidR="00B07AC2">
        <w:rPr>
          <w:rFonts w:ascii="Times New Roman" w:hAnsi="Times New Roman"/>
          <w:sz w:val="24"/>
        </w:rPr>
        <w:t xml:space="preserve"> </w:t>
      </w:r>
      <w:r w:rsidR="00B07AC2" w:rsidRPr="00B07AC2">
        <w:rPr>
          <w:rFonts w:ascii="Times New Roman" w:hAnsi="Times New Roman"/>
          <w:sz w:val="24"/>
        </w:rPr>
        <w:t>и присоединительной тепловой сети Ду219, протяженностью 12</w:t>
      </w:r>
      <w:r w:rsidR="00B07AC2">
        <w:rPr>
          <w:rFonts w:ascii="Times New Roman" w:hAnsi="Times New Roman"/>
          <w:sz w:val="24"/>
        </w:rPr>
        <w:t xml:space="preserve"> </w:t>
      </w:r>
      <w:r w:rsidR="00A62A86">
        <w:rPr>
          <w:rFonts w:ascii="Times New Roman" w:hAnsi="Times New Roman"/>
          <w:sz w:val="24"/>
        </w:rPr>
        <w:t>м до ТУ-1, н</w:t>
      </w:r>
      <w:r w:rsidR="00B07AC2" w:rsidRPr="00B07AC2">
        <w:rPr>
          <w:rFonts w:ascii="Times New Roman" w:hAnsi="Times New Roman"/>
          <w:sz w:val="24"/>
        </w:rPr>
        <w:t>адземное исполнение, изоляция  минвата в</w:t>
      </w:r>
      <w:r w:rsidR="00B07AC2">
        <w:rPr>
          <w:rFonts w:ascii="Times New Roman" w:hAnsi="Times New Roman"/>
          <w:sz w:val="24"/>
        </w:rPr>
        <w:t xml:space="preserve"> оболочке из оцинкованной стали</w:t>
      </w:r>
      <w:r w:rsidR="0099569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для обеспечения тепловой нагрузки на отопление в </w:t>
      </w:r>
      <w:r w:rsidR="008E44A7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. </w:t>
      </w:r>
      <w:r w:rsidR="00995690">
        <w:rPr>
          <w:rFonts w:ascii="Times New Roman" w:hAnsi="Times New Roman"/>
          <w:sz w:val="24"/>
        </w:rPr>
        <w:t>Русское Тювеево</w:t>
      </w:r>
      <w:r w:rsidR="00D9101A">
        <w:rPr>
          <w:rFonts w:ascii="Times New Roman" w:hAnsi="Times New Roman"/>
          <w:sz w:val="24"/>
        </w:rPr>
        <w:t>.</w:t>
      </w:r>
    </w:p>
    <w:p w14:paraId="6C3E1E3E" w14:textId="77777777" w:rsidR="009721AE" w:rsidRPr="00AD0B74" w:rsidRDefault="009721AE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AD0B74">
        <w:rPr>
          <w:rFonts w:ascii="Times New Roman" w:hAnsi="Times New Roman"/>
          <w:sz w:val="24"/>
        </w:rPr>
        <w:t>Эксплуатационный температурный график системы теплоснабжения предлагается оставить без изменений - 95/70 °С качественного регулирования.</w:t>
      </w:r>
    </w:p>
    <w:p w14:paraId="261B1FCC" w14:textId="77777777" w:rsidR="009721AE" w:rsidRDefault="009721AE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AD0B74">
        <w:rPr>
          <w:rFonts w:ascii="Times New Roman" w:hAnsi="Times New Roman"/>
          <w:sz w:val="24"/>
        </w:rPr>
        <w:t xml:space="preserve">Исходные данные для расчетов приведены в таблице </w:t>
      </w:r>
      <w:r>
        <w:rPr>
          <w:rFonts w:ascii="Times New Roman" w:hAnsi="Times New Roman"/>
          <w:sz w:val="24"/>
        </w:rPr>
        <w:t>4</w:t>
      </w:r>
      <w:r w:rsidRPr="00AD0B7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</w:t>
      </w:r>
      <w:r w:rsidRPr="00AD0B74">
        <w:rPr>
          <w:rFonts w:ascii="Times New Roman" w:hAnsi="Times New Roman"/>
          <w:sz w:val="24"/>
        </w:rPr>
        <w:t>.</w:t>
      </w:r>
    </w:p>
    <w:p w14:paraId="799F8A15" w14:textId="77777777" w:rsidR="004F73E3" w:rsidRPr="00AD0B74" w:rsidRDefault="004F73E3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14:paraId="78813193" w14:textId="77777777" w:rsidR="004F73E3" w:rsidRPr="00AD0B74" w:rsidRDefault="004F73E3" w:rsidP="009843A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</w:rPr>
      </w:pPr>
      <w:r w:rsidRPr="00AD0B74">
        <w:rPr>
          <w:rFonts w:ascii="Times New Roman" w:hAnsi="Times New Roman"/>
          <w:sz w:val="24"/>
        </w:rPr>
        <w:t xml:space="preserve">Таблица </w:t>
      </w:r>
      <w:r>
        <w:rPr>
          <w:rFonts w:ascii="Times New Roman" w:hAnsi="Times New Roman"/>
          <w:sz w:val="24"/>
        </w:rPr>
        <w:t>4</w:t>
      </w:r>
      <w:r w:rsidRPr="00AD0B7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</w:t>
      </w:r>
      <w:r w:rsidRPr="00AD0B74">
        <w:rPr>
          <w:rFonts w:ascii="Times New Roman" w:hAnsi="Times New Roman"/>
          <w:sz w:val="24"/>
        </w:rPr>
        <w:t>. Исходные данные</w:t>
      </w:r>
    </w:p>
    <w:p w14:paraId="0F57CE9D" w14:textId="77777777" w:rsidR="009721AE" w:rsidRPr="006D6FEC" w:rsidRDefault="009721AE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highlight w:val="yellow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1"/>
        <w:gridCol w:w="5605"/>
        <w:gridCol w:w="1512"/>
        <w:gridCol w:w="1600"/>
      </w:tblGrid>
      <w:tr w:rsidR="000A2310" w:rsidRPr="00AD0B74" w14:paraId="54D38B5B" w14:textId="77777777" w:rsidTr="00995690">
        <w:tc>
          <w:tcPr>
            <w:tcW w:w="1071" w:type="dxa"/>
            <w:vAlign w:val="center"/>
          </w:tcPr>
          <w:p w14:paraId="369E1A67" w14:textId="77777777" w:rsidR="000A2310" w:rsidRPr="00AD0B74" w:rsidRDefault="000A2310" w:rsidP="00E73FD2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5605" w:type="dxa"/>
            <w:vAlign w:val="center"/>
          </w:tcPr>
          <w:p w14:paraId="6A67B230" w14:textId="77777777" w:rsidR="000A2310" w:rsidRPr="00AD0B74" w:rsidRDefault="000A2310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12" w:type="dxa"/>
            <w:vAlign w:val="center"/>
          </w:tcPr>
          <w:p w14:paraId="272BD44C" w14:textId="77777777" w:rsidR="000A2310" w:rsidRPr="00AD0B74" w:rsidRDefault="000A2310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00" w:type="dxa"/>
            <w:vAlign w:val="center"/>
          </w:tcPr>
          <w:p w14:paraId="577C40EC" w14:textId="77777777" w:rsidR="000A2310" w:rsidRPr="00AD0B74" w:rsidRDefault="000A2310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Величина</w:t>
            </w:r>
          </w:p>
        </w:tc>
      </w:tr>
      <w:tr w:rsidR="000A2310" w:rsidRPr="00D60E04" w14:paraId="5D6F296D" w14:textId="77777777" w:rsidTr="00995690">
        <w:tc>
          <w:tcPr>
            <w:tcW w:w="9788" w:type="dxa"/>
            <w:gridSpan w:val="4"/>
            <w:vAlign w:val="center"/>
          </w:tcPr>
          <w:p w14:paraId="5295F1EE" w14:textId="77777777" w:rsidR="000A2310" w:rsidRPr="00AD0B74" w:rsidRDefault="002F7C83" w:rsidP="0099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Котельная ПУ-1 Русское Тювеево</w:t>
            </w:r>
          </w:p>
        </w:tc>
      </w:tr>
      <w:tr w:rsidR="000A2310" w:rsidRPr="00AD0B74" w14:paraId="4DD9AD3D" w14:textId="77777777" w:rsidTr="00995690">
        <w:tc>
          <w:tcPr>
            <w:tcW w:w="1071" w:type="dxa"/>
            <w:vAlign w:val="center"/>
          </w:tcPr>
          <w:p w14:paraId="0C951F01" w14:textId="77777777" w:rsidR="000A2310" w:rsidRPr="00AD0B74" w:rsidRDefault="000A2310" w:rsidP="00E73FD2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5" w:type="dxa"/>
            <w:vAlign w:val="center"/>
          </w:tcPr>
          <w:p w14:paraId="4FD32C20" w14:textId="77777777" w:rsidR="000A2310" w:rsidRPr="00AD0B74" w:rsidRDefault="000A2310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Установленная мощность</w:t>
            </w:r>
          </w:p>
        </w:tc>
        <w:tc>
          <w:tcPr>
            <w:tcW w:w="1512" w:type="dxa"/>
            <w:vAlign w:val="center"/>
          </w:tcPr>
          <w:p w14:paraId="73509B64" w14:textId="77777777" w:rsidR="000A2310" w:rsidRPr="00AD0B74" w:rsidRDefault="000A2310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1600" w:type="dxa"/>
            <w:vAlign w:val="center"/>
          </w:tcPr>
          <w:p w14:paraId="76664E60" w14:textId="3407DA20" w:rsidR="000A2310" w:rsidRPr="00AD0B74" w:rsidRDefault="008B3A5A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1,204</w:t>
            </w:r>
          </w:p>
        </w:tc>
      </w:tr>
      <w:tr w:rsidR="000A2310" w:rsidRPr="00AD0B74" w14:paraId="0AF288AD" w14:textId="77777777" w:rsidTr="00995690">
        <w:tc>
          <w:tcPr>
            <w:tcW w:w="1071" w:type="dxa"/>
            <w:vAlign w:val="center"/>
          </w:tcPr>
          <w:p w14:paraId="32D7DA72" w14:textId="77777777" w:rsidR="000A2310" w:rsidRPr="00AD0B74" w:rsidRDefault="000A2310" w:rsidP="00E73FD2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05" w:type="dxa"/>
            <w:vAlign w:val="center"/>
          </w:tcPr>
          <w:p w14:paraId="1DE426BA" w14:textId="77777777" w:rsidR="000A2310" w:rsidRPr="00AD0B74" w:rsidRDefault="000A2310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Располагаемая мощность</w:t>
            </w:r>
          </w:p>
        </w:tc>
        <w:tc>
          <w:tcPr>
            <w:tcW w:w="1512" w:type="dxa"/>
            <w:vAlign w:val="center"/>
          </w:tcPr>
          <w:p w14:paraId="54AE62D8" w14:textId="77777777" w:rsidR="000A2310" w:rsidRPr="00AD0B74" w:rsidRDefault="000A2310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1600" w:type="dxa"/>
            <w:vAlign w:val="center"/>
          </w:tcPr>
          <w:p w14:paraId="4112D7ED" w14:textId="359570CE" w:rsidR="000A2310" w:rsidRPr="00AD0B74" w:rsidRDefault="008B3A5A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1,204</w:t>
            </w:r>
          </w:p>
        </w:tc>
      </w:tr>
      <w:tr w:rsidR="000A2310" w:rsidRPr="00AD0B74" w14:paraId="17A90D8C" w14:textId="77777777" w:rsidTr="00995690">
        <w:tc>
          <w:tcPr>
            <w:tcW w:w="1071" w:type="dxa"/>
            <w:vAlign w:val="center"/>
          </w:tcPr>
          <w:p w14:paraId="157205B4" w14:textId="77777777" w:rsidR="000A2310" w:rsidRPr="00AD0B74" w:rsidRDefault="000A2310" w:rsidP="00E73FD2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5" w:type="dxa"/>
            <w:vAlign w:val="center"/>
          </w:tcPr>
          <w:p w14:paraId="52518E5A" w14:textId="77777777" w:rsidR="000A2310" w:rsidRPr="00AD0B74" w:rsidRDefault="000A2310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Подключенная тепловая нагрузка</w:t>
            </w:r>
          </w:p>
        </w:tc>
        <w:tc>
          <w:tcPr>
            <w:tcW w:w="1512" w:type="dxa"/>
            <w:vAlign w:val="center"/>
          </w:tcPr>
          <w:p w14:paraId="1DCEE2DF" w14:textId="77777777" w:rsidR="000A2310" w:rsidRPr="00AD0B74" w:rsidRDefault="000A2310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1600" w:type="dxa"/>
            <w:vAlign w:val="center"/>
          </w:tcPr>
          <w:p w14:paraId="24E24620" w14:textId="536C3A37" w:rsidR="000A2310" w:rsidRPr="00AD0B74" w:rsidRDefault="001D03FE" w:rsidP="0099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8B3A5A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</w:tr>
      <w:tr w:rsidR="000A2310" w:rsidRPr="00AD0B74" w14:paraId="0981B891" w14:textId="77777777" w:rsidTr="00995690">
        <w:tc>
          <w:tcPr>
            <w:tcW w:w="1071" w:type="dxa"/>
            <w:vAlign w:val="center"/>
          </w:tcPr>
          <w:p w14:paraId="4B79781E" w14:textId="77777777" w:rsidR="000A2310" w:rsidRPr="00AD0B74" w:rsidRDefault="000A2310" w:rsidP="00E73FD2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5" w:type="dxa"/>
            <w:vAlign w:val="center"/>
          </w:tcPr>
          <w:p w14:paraId="0E0202F3" w14:textId="77777777" w:rsidR="000A2310" w:rsidRPr="00AD0B74" w:rsidRDefault="000A2310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1512" w:type="dxa"/>
            <w:vAlign w:val="center"/>
          </w:tcPr>
          <w:p w14:paraId="7E37D4E7" w14:textId="77777777" w:rsidR="000A2310" w:rsidRPr="00AD0B74" w:rsidRDefault="000A2310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1600" w:type="dxa"/>
            <w:vAlign w:val="center"/>
          </w:tcPr>
          <w:p w14:paraId="3EEF9DB3" w14:textId="77777777" w:rsidR="000A2310" w:rsidRPr="00AD0B74" w:rsidRDefault="000A2310" w:rsidP="0018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1D03F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</w:tr>
      <w:tr w:rsidR="000A2310" w:rsidRPr="00AD0B74" w14:paraId="1545C42A" w14:textId="77777777" w:rsidTr="00995690">
        <w:tc>
          <w:tcPr>
            <w:tcW w:w="1071" w:type="dxa"/>
            <w:vAlign w:val="center"/>
          </w:tcPr>
          <w:p w14:paraId="509252AA" w14:textId="77777777" w:rsidR="000A2310" w:rsidRPr="00AD0B74" w:rsidRDefault="000A2310" w:rsidP="00E73FD2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5" w:type="dxa"/>
            <w:vAlign w:val="center"/>
          </w:tcPr>
          <w:p w14:paraId="187A223F" w14:textId="77777777" w:rsidR="000A2310" w:rsidRPr="00AD0B74" w:rsidRDefault="000A2310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  <w:tc>
          <w:tcPr>
            <w:tcW w:w="1512" w:type="dxa"/>
            <w:vAlign w:val="center"/>
          </w:tcPr>
          <w:p w14:paraId="2080803D" w14:textId="77777777" w:rsidR="000A2310" w:rsidRPr="00AD0B74" w:rsidRDefault="000A2310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1600" w:type="dxa"/>
            <w:vAlign w:val="center"/>
          </w:tcPr>
          <w:p w14:paraId="7CC46438" w14:textId="4425CEA3" w:rsidR="000A2310" w:rsidRPr="00AD0B74" w:rsidRDefault="000A2310" w:rsidP="00885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8B3A5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</w:tbl>
    <w:p w14:paraId="308330A3" w14:textId="77777777" w:rsidR="00106069" w:rsidRDefault="00106069" w:rsidP="009843A3">
      <w:pPr>
        <w:ind w:firstLine="851"/>
      </w:pPr>
    </w:p>
    <w:p w14:paraId="33EDAB97" w14:textId="77777777" w:rsidR="004F73E3" w:rsidRPr="00AD0B74" w:rsidRDefault="004F73E3" w:rsidP="009843A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</w:rPr>
      </w:pPr>
      <w:r w:rsidRPr="00AD0B74">
        <w:rPr>
          <w:rFonts w:ascii="Times New Roman" w:hAnsi="Times New Roman"/>
          <w:sz w:val="24"/>
        </w:rPr>
        <w:t xml:space="preserve">Результаты расчета сведены в таблицу </w:t>
      </w:r>
      <w:r>
        <w:rPr>
          <w:rFonts w:ascii="Times New Roman" w:hAnsi="Times New Roman"/>
          <w:sz w:val="24"/>
        </w:rPr>
        <w:t>4</w:t>
      </w:r>
      <w:r w:rsidRPr="00AD0B7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2.</w:t>
      </w:r>
    </w:p>
    <w:p w14:paraId="3FDC998C" w14:textId="77777777" w:rsidR="004F73E3" w:rsidRDefault="004F73E3" w:rsidP="009843A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</w:rPr>
      </w:pPr>
    </w:p>
    <w:p w14:paraId="0CFB5399" w14:textId="77777777" w:rsidR="00A771BD" w:rsidRDefault="00A771BD" w:rsidP="00583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14:paraId="20C2CFDA" w14:textId="77777777" w:rsidR="00A771BD" w:rsidRDefault="00A771BD" w:rsidP="00583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14:paraId="6CACABAB" w14:textId="77777777" w:rsidR="00A771BD" w:rsidRDefault="00A771BD" w:rsidP="00583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14:paraId="3742B848" w14:textId="77777777" w:rsidR="00A771BD" w:rsidRDefault="00A771BD" w:rsidP="00583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14:paraId="15A4710F" w14:textId="77777777" w:rsidR="00A771BD" w:rsidRDefault="00A771BD" w:rsidP="00583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14:paraId="60920A30" w14:textId="77777777" w:rsidR="00A771BD" w:rsidRDefault="00A771BD" w:rsidP="00583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14:paraId="5D9DC70D" w14:textId="77777777" w:rsidR="004F73E3" w:rsidRPr="00AD0B74" w:rsidRDefault="004F73E3" w:rsidP="0058313E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AD0B74">
        <w:rPr>
          <w:rFonts w:ascii="Times New Roman" w:hAnsi="Times New Roman"/>
          <w:sz w:val="24"/>
        </w:rPr>
        <w:lastRenderedPageBreak/>
        <w:t xml:space="preserve">Таблица </w:t>
      </w:r>
      <w:r>
        <w:rPr>
          <w:rFonts w:ascii="Times New Roman" w:hAnsi="Times New Roman"/>
          <w:sz w:val="24"/>
        </w:rPr>
        <w:t>4</w:t>
      </w:r>
      <w:r w:rsidRPr="00AD0B7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 w:rsidRPr="00AD0B74">
        <w:rPr>
          <w:rFonts w:ascii="Times New Roman" w:hAnsi="Times New Roman"/>
          <w:sz w:val="24"/>
        </w:rPr>
        <w:t>. Р</w:t>
      </w:r>
      <w:r>
        <w:rPr>
          <w:rFonts w:ascii="Times New Roman" w:hAnsi="Times New Roman"/>
          <w:sz w:val="24"/>
        </w:rPr>
        <w:t xml:space="preserve">езультаты расчета для котельных д. </w:t>
      </w:r>
      <w:r w:rsidR="00995690">
        <w:rPr>
          <w:rFonts w:ascii="Times New Roman" w:hAnsi="Times New Roman"/>
          <w:sz w:val="24"/>
        </w:rPr>
        <w:t>Русское Тювеево</w:t>
      </w:r>
      <w:r>
        <w:rPr>
          <w:rFonts w:ascii="Times New Roman" w:hAnsi="Times New Roman"/>
          <w:sz w:val="24"/>
        </w:rPr>
        <w:t xml:space="preserve"> (новое строительство)</w:t>
      </w:r>
    </w:p>
    <w:tbl>
      <w:tblPr>
        <w:tblStyle w:val="a7"/>
        <w:tblW w:w="977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8"/>
        <w:gridCol w:w="5707"/>
        <w:gridCol w:w="1578"/>
        <w:gridCol w:w="1668"/>
      </w:tblGrid>
      <w:tr w:rsidR="004F73E3" w:rsidRPr="00AD0B74" w14:paraId="6A416BA0" w14:textId="77777777" w:rsidTr="00995690">
        <w:trPr>
          <w:trHeight w:val="854"/>
        </w:trPr>
        <w:tc>
          <w:tcPr>
            <w:tcW w:w="818" w:type="dxa"/>
            <w:vAlign w:val="center"/>
          </w:tcPr>
          <w:p w14:paraId="08EA21FB" w14:textId="77777777" w:rsidR="004F73E3" w:rsidRPr="00AD0B74" w:rsidRDefault="004F73E3" w:rsidP="0099569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5707" w:type="dxa"/>
            <w:vAlign w:val="center"/>
          </w:tcPr>
          <w:p w14:paraId="19264F03" w14:textId="77777777" w:rsidR="004F73E3" w:rsidRPr="00AD0B74" w:rsidRDefault="004F73E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578" w:type="dxa"/>
            <w:vAlign w:val="center"/>
          </w:tcPr>
          <w:p w14:paraId="6DB1DBBC" w14:textId="77777777" w:rsidR="004F73E3" w:rsidRPr="00AD0B74" w:rsidRDefault="004F73E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668" w:type="dxa"/>
            <w:vAlign w:val="center"/>
          </w:tcPr>
          <w:p w14:paraId="5B47BD99" w14:textId="77777777" w:rsidR="004F73E3" w:rsidRPr="00AD0B74" w:rsidRDefault="004F73E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Величина</w:t>
            </w:r>
          </w:p>
        </w:tc>
      </w:tr>
      <w:tr w:rsidR="004F73E3" w:rsidRPr="00AD0B74" w14:paraId="7E2F14AA" w14:textId="77777777" w:rsidTr="00995690">
        <w:trPr>
          <w:trHeight w:val="440"/>
        </w:trPr>
        <w:tc>
          <w:tcPr>
            <w:tcW w:w="9771" w:type="dxa"/>
            <w:gridSpan w:val="4"/>
            <w:vAlign w:val="center"/>
          </w:tcPr>
          <w:p w14:paraId="6ACAB92E" w14:textId="77777777" w:rsidR="004F73E3" w:rsidRDefault="002F7C83" w:rsidP="0099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Котельная ПУ-1 Русское Тювеево</w:t>
            </w:r>
          </w:p>
        </w:tc>
      </w:tr>
      <w:tr w:rsidR="004F73E3" w:rsidRPr="00AD0B74" w14:paraId="794AF097" w14:textId="77777777" w:rsidTr="00995690">
        <w:trPr>
          <w:trHeight w:val="412"/>
        </w:trPr>
        <w:tc>
          <w:tcPr>
            <w:tcW w:w="818" w:type="dxa"/>
            <w:vAlign w:val="center"/>
          </w:tcPr>
          <w:p w14:paraId="6F38C0CE" w14:textId="77777777" w:rsidR="004F73E3" w:rsidRPr="00AD0B74" w:rsidRDefault="004F73E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07" w:type="dxa"/>
            <w:vAlign w:val="center"/>
          </w:tcPr>
          <w:p w14:paraId="6F499332" w14:textId="77777777" w:rsidR="004F73E3" w:rsidRPr="00AD0B74" w:rsidRDefault="004F73E3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 xml:space="preserve">Суммарная нагрузка на отопление </w:t>
            </w:r>
          </w:p>
        </w:tc>
        <w:tc>
          <w:tcPr>
            <w:tcW w:w="1578" w:type="dxa"/>
            <w:vAlign w:val="center"/>
          </w:tcPr>
          <w:p w14:paraId="74A0E8CF" w14:textId="77777777" w:rsidR="004F73E3" w:rsidRPr="00AD0B74" w:rsidRDefault="004F73E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Гкал/ч</w:t>
            </w:r>
          </w:p>
        </w:tc>
        <w:tc>
          <w:tcPr>
            <w:tcW w:w="1668" w:type="dxa"/>
            <w:vAlign w:val="center"/>
          </w:tcPr>
          <w:p w14:paraId="5C1052F2" w14:textId="0761C337" w:rsidR="004F73E3" w:rsidRPr="00AD0B74" w:rsidRDefault="004F73E3" w:rsidP="00885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8B3A5A">
              <w:rPr>
                <w:rFonts w:ascii="Times New Roman" w:hAnsi="Times New Roman"/>
                <w:sz w:val="20"/>
              </w:rPr>
              <w:t>941</w:t>
            </w:r>
          </w:p>
        </w:tc>
      </w:tr>
      <w:tr w:rsidR="004F73E3" w:rsidRPr="00AD0B74" w14:paraId="0F3715A5" w14:textId="77777777" w:rsidTr="00995690">
        <w:trPr>
          <w:trHeight w:val="440"/>
        </w:trPr>
        <w:tc>
          <w:tcPr>
            <w:tcW w:w="818" w:type="dxa"/>
            <w:vAlign w:val="center"/>
          </w:tcPr>
          <w:p w14:paraId="4AFCD986" w14:textId="77777777" w:rsidR="004F73E3" w:rsidRPr="00AD0B74" w:rsidRDefault="004F73E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7" w:type="dxa"/>
            <w:vAlign w:val="center"/>
          </w:tcPr>
          <w:p w14:paraId="6131CF81" w14:textId="77777777" w:rsidR="004F73E3" w:rsidRPr="00AD0B74" w:rsidRDefault="004F73E3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Нормативные потери в тепловых сетях</w:t>
            </w:r>
          </w:p>
        </w:tc>
        <w:tc>
          <w:tcPr>
            <w:tcW w:w="1578" w:type="dxa"/>
            <w:vAlign w:val="center"/>
          </w:tcPr>
          <w:p w14:paraId="4EF2824C" w14:textId="77777777" w:rsidR="004F73E3" w:rsidRPr="00AD0B74" w:rsidRDefault="004F73E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Гкал/ч</w:t>
            </w:r>
          </w:p>
        </w:tc>
        <w:tc>
          <w:tcPr>
            <w:tcW w:w="1668" w:type="dxa"/>
            <w:vAlign w:val="center"/>
          </w:tcPr>
          <w:p w14:paraId="487D6FCE" w14:textId="77777777" w:rsidR="004F73E3" w:rsidRPr="00AD0B74" w:rsidRDefault="004F73E3" w:rsidP="00885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  <w:r w:rsidR="001D03FE">
              <w:rPr>
                <w:rFonts w:ascii="Times New Roman" w:hAnsi="Times New Roman"/>
                <w:sz w:val="20"/>
              </w:rPr>
              <w:t>09</w:t>
            </w:r>
          </w:p>
        </w:tc>
      </w:tr>
      <w:tr w:rsidR="004F73E3" w:rsidRPr="00AD0B74" w14:paraId="599B92B8" w14:textId="77777777" w:rsidTr="00995690">
        <w:trPr>
          <w:trHeight w:val="440"/>
        </w:trPr>
        <w:tc>
          <w:tcPr>
            <w:tcW w:w="818" w:type="dxa"/>
            <w:vAlign w:val="center"/>
          </w:tcPr>
          <w:p w14:paraId="4F460C52" w14:textId="77777777" w:rsidR="004F73E3" w:rsidRPr="00AD0B74" w:rsidRDefault="004F73E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07" w:type="dxa"/>
            <w:vAlign w:val="center"/>
          </w:tcPr>
          <w:p w14:paraId="4D53742A" w14:textId="77777777" w:rsidR="004F73E3" w:rsidRPr="00AD0B74" w:rsidRDefault="004F73E3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Собственные нужды котельной</w:t>
            </w:r>
          </w:p>
        </w:tc>
        <w:tc>
          <w:tcPr>
            <w:tcW w:w="1578" w:type="dxa"/>
            <w:vAlign w:val="center"/>
          </w:tcPr>
          <w:p w14:paraId="159C48F3" w14:textId="77777777" w:rsidR="004F73E3" w:rsidRPr="00AD0B74" w:rsidRDefault="004F73E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Гкал/ч</w:t>
            </w:r>
          </w:p>
        </w:tc>
        <w:tc>
          <w:tcPr>
            <w:tcW w:w="1668" w:type="dxa"/>
            <w:vAlign w:val="center"/>
          </w:tcPr>
          <w:p w14:paraId="27A75604" w14:textId="63717D66" w:rsidR="004F73E3" w:rsidRPr="00AD0B74" w:rsidRDefault="004F73E3" w:rsidP="0018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8B3A5A">
              <w:rPr>
                <w:rFonts w:ascii="Times New Roman" w:hAnsi="Times New Roman"/>
                <w:sz w:val="20"/>
              </w:rPr>
              <w:t>106</w:t>
            </w:r>
          </w:p>
        </w:tc>
      </w:tr>
      <w:tr w:rsidR="004F73E3" w:rsidRPr="00AD0B74" w14:paraId="51B1899C" w14:textId="77777777" w:rsidTr="00995690">
        <w:trPr>
          <w:trHeight w:val="854"/>
        </w:trPr>
        <w:tc>
          <w:tcPr>
            <w:tcW w:w="818" w:type="dxa"/>
            <w:vAlign w:val="center"/>
          </w:tcPr>
          <w:p w14:paraId="405890AF" w14:textId="77777777" w:rsidR="004F73E3" w:rsidRPr="00AD0B74" w:rsidRDefault="004F73E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07" w:type="dxa"/>
            <w:vAlign w:val="center"/>
          </w:tcPr>
          <w:p w14:paraId="20B35C5F" w14:textId="77777777" w:rsidR="004F73E3" w:rsidRPr="00AD0B74" w:rsidRDefault="004F73E3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AD0B74">
              <w:rPr>
                <w:rFonts w:ascii="Times New Roman" w:hAnsi="Times New Roman"/>
                <w:b/>
                <w:sz w:val="20"/>
              </w:rPr>
              <w:t>Минимально необходимая мощность котельной в зимний период</w:t>
            </w:r>
          </w:p>
        </w:tc>
        <w:tc>
          <w:tcPr>
            <w:tcW w:w="1578" w:type="dxa"/>
            <w:vAlign w:val="center"/>
          </w:tcPr>
          <w:p w14:paraId="1BEB7757" w14:textId="77777777" w:rsidR="004F73E3" w:rsidRPr="00AD0B74" w:rsidRDefault="004F73E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0B74">
              <w:rPr>
                <w:rFonts w:ascii="Times New Roman" w:hAnsi="Times New Roman"/>
                <w:b/>
                <w:sz w:val="20"/>
              </w:rPr>
              <w:t>Гкал/ч</w:t>
            </w:r>
          </w:p>
        </w:tc>
        <w:tc>
          <w:tcPr>
            <w:tcW w:w="1668" w:type="dxa"/>
            <w:vAlign w:val="center"/>
          </w:tcPr>
          <w:p w14:paraId="334DFB61" w14:textId="0F493DFF" w:rsidR="004F73E3" w:rsidRPr="00853423" w:rsidRDefault="008B3A5A" w:rsidP="0018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1,056</w:t>
            </w:r>
          </w:p>
        </w:tc>
      </w:tr>
    </w:tbl>
    <w:p w14:paraId="22F9098E" w14:textId="77777777" w:rsidR="00106069" w:rsidRPr="00106069" w:rsidRDefault="00106069" w:rsidP="009843A3">
      <w:pPr>
        <w:ind w:firstLine="851"/>
      </w:pPr>
    </w:p>
    <w:p w14:paraId="46F044EF" w14:textId="77777777" w:rsidR="00F670A1" w:rsidRPr="002344C5" w:rsidRDefault="008E44A7" w:rsidP="002344C5">
      <w:pPr>
        <w:pStyle w:val="1"/>
        <w:rPr>
          <w:sz w:val="28"/>
          <w:szCs w:val="28"/>
        </w:rPr>
      </w:pPr>
      <w:bookmarkStart w:id="23" w:name="_Toc175554927"/>
      <w:r w:rsidRPr="002344C5">
        <w:rPr>
          <w:sz w:val="28"/>
          <w:szCs w:val="28"/>
        </w:rPr>
        <w:t>4.3. Расчет технико-экономических показателей работы котельной</w:t>
      </w:r>
      <w:bookmarkEnd w:id="23"/>
    </w:p>
    <w:p w14:paraId="0A914F15" w14:textId="77777777" w:rsidR="005956C8" w:rsidRPr="00AD0B74" w:rsidRDefault="005956C8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AD0B74">
        <w:rPr>
          <w:rFonts w:ascii="Times New Roman" w:hAnsi="Times New Roman"/>
          <w:sz w:val="24"/>
        </w:rPr>
        <w:t>Технико-экономические показатели работы котельн</w:t>
      </w:r>
      <w:r>
        <w:rPr>
          <w:rFonts w:ascii="Times New Roman" w:hAnsi="Times New Roman"/>
          <w:sz w:val="24"/>
        </w:rPr>
        <w:t>ых</w:t>
      </w:r>
      <w:r w:rsidRPr="00AD0B74">
        <w:rPr>
          <w:rFonts w:ascii="Times New Roman" w:hAnsi="Times New Roman"/>
          <w:sz w:val="24"/>
        </w:rPr>
        <w:t xml:space="preserve"> представлены в таблице </w:t>
      </w:r>
      <w:r>
        <w:rPr>
          <w:rFonts w:ascii="Times New Roman" w:hAnsi="Times New Roman"/>
          <w:sz w:val="24"/>
        </w:rPr>
        <w:t>4</w:t>
      </w:r>
      <w:r w:rsidRPr="00AD0B74">
        <w:rPr>
          <w:rFonts w:ascii="Times New Roman" w:hAnsi="Times New Roman"/>
          <w:sz w:val="24"/>
        </w:rPr>
        <w:t>.</w:t>
      </w:r>
      <w:r w:rsidR="00E73FD2">
        <w:rPr>
          <w:rFonts w:ascii="Times New Roman" w:hAnsi="Times New Roman"/>
          <w:sz w:val="24"/>
        </w:rPr>
        <w:t>1</w:t>
      </w:r>
      <w:r w:rsidRPr="00AD0B74">
        <w:rPr>
          <w:rFonts w:ascii="Times New Roman" w:hAnsi="Times New Roman"/>
          <w:sz w:val="24"/>
        </w:rPr>
        <w:t>.</w:t>
      </w:r>
    </w:p>
    <w:p w14:paraId="03938C55" w14:textId="77777777" w:rsidR="005956C8" w:rsidRPr="00AD0B74" w:rsidRDefault="005956C8" w:rsidP="009843A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</w:rPr>
      </w:pPr>
    </w:p>
    <w:p w14:paraId="4E7B5918" w14:textId="77777777" w:rsidR="005956C8" w:rsidRPr="00AD0B74" w:rsidRDefault="005956C8" w:rsidP="00583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AD0B74">
        <w:rPr>
          <w:rFonts w:ascii="Times New Roman" w:hAnsi="Times New Roman"/>
          <w:sz w:val="24"/>
        </w:rPr>
        <w:t xml:space="preserve">Таблица </w:t>
      </w:r>
      <w:r>
        <w:rPr>
          <w:rFonts w:ascii="Times New Roman" w:hAnsi="Times New Roman"/>
          <w:sz w:val="24"/>
        </w:rPr>
        <w:t>4.</w:t>
      </w:r>
      <w:r w:rsidR="0040696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Pr="00AD0B74">
        <w:rPr>
          <w:rFonts w:ascii="Times New Roman" w:hAnsi="Times New Roman"/>
          <w:sz w:val="24"/>
        </w:rPr>
        <w:t xml:space="preserve"> - Технико-экономические показатели работы котельн</w:t>
      </w:r>
      <w:r>
        <w:rPr>
          <w:rFonts w:ascii="Times New Roman" w:hAnsi="Times New Roman"/>
          <w:sz w:val="24"/>
        </w:rPr>
        <w:t>ых</w:t>
      </w:r>
      <w:r w:rsidRPr="00AD0B7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д. </w:t>
      </w:r>
      <w:r w:rsidR="00BD2B94">
        <w:rPr>
          <w:rFonts w:ascii="Times New Roman" w:hAnsi="Times New Roman"/>
          <w:sz w:val="24"/>
        </w:rPr>
        <w:t>Русское Тювеево</w:t>
      </w:r>
    </w:p>
    <w:tbl>
      <w:tblPr>
        <w:tblStyle w:val="a7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7"/>
        <w:gridCol w:w="4019"/>
        <w:gridCol w:w="1627"/>
        <w:gridCol w:w="1621"/>
        <w:gridCol w:w="1879"/>
      </w:tblGrid>
      <w:tr w:rsidR="00E73FD2" w:rsidRPr="00AD0B74" w14:paraId="6088C1A2" w14:textId="77777777" w:rsidTr="00E73FD2">
        <w:trPr>
          <w:trHeight w:val="536"/>
        </w:trPr>
        <w:tc>
          <w:tcPr>
            <w:tcW w:w="777" w:type="dxa"/>
            <w:vAlign w:val="center"/>
          </w:tcPr>
          <w:p w14:paraId="6D15BABE" w14:textId="77777777" w:rsidR="00E73FD2" w:rsidRPr="00AD0B74" w:rsidRDefault="00E73FD2" w:rsidP="00E73FD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w="4019" w:type="dxa"/>
            <w:vAlign w:val="center"/>
          </w:tcPr>
          <w:p w14:paraId="75AA00BC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w="1627" w:type="dxa"/>
            <w:vAlign w:val="center"/>
          </w:tcPr>
          <w:p w14:paraId="15EB13ED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1621" w:type="dxa"/>
            <w:vAlign w:val="center"/>
          </w:tcPr>
          <w:p w14:paraId="766826AA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879" w:type="dxa"/>
            <w:vAlign w:val="center"/>
          </w:tcPr>
          <w:p w14:paraId="14A0311C" w14:textId="1FF2FB6D" w:rsidR="00E73FD2" w:rsidRPr="00AD0B74" w:rsidRDefault="00E73FD2" w:rsidP="00593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Величина на 20</w:t>
            </w:r>
            <w:r w:rsidR="00B07AC2">
              <w:rPr>
                <w:rFonts w:ascii="Times New Roman" w:hAnsi="Times New Roman"/>
                <w:sz w:val="20"/>
              </w:rPr>
              <w:t>2</w:t>
            </w:r>
            <w:r w:rsidR="008B3A5A">
              <w:rPr>
                <w:rFonts w:ascii="Times New Roman" w:hAnsi="Times New Roman"/>
                <w:sz w:val="20"/>
              </w:rPr>
              <w:t>6</w:t>
            </w:r>
            <w:r w:rsidR="001517D2">
              <w:rPr>
                <w:rFonts w:ascii="Times New Roman" w:hAnsi="Times New Roman"/>
                <w:sz w:val="20"/>
              </w:rPr>
              <w:t xml:space="preserve"> </w:t>
            </w:r>
            <w:r w:rsidRPr="00AD0B74"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E73FD2" w:rsidRPr="00AD0B74" w14:paraId="3BEA1958" w14:textId="77777777" w:rsidTr="00E73FD2">
        <w:trPr>
          <w:trHeight w:val="276"/>
        </w:trPr>
        <w:tc>
          <w:tcPr>
            <w:tcW w:w="9923" w:type="dxa"/>
            <w:gridSpan w:val="5"/>
          </w:tcPr>
          <w:p w14:paraId="7979421C" w14:textId="77777777" w:rsidR="00E73FD2" w:rsidRPr="00AD0B74" w:rsidRDefault="002F7C83" w:rsidP="00995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Котельная ПУ-1 Русское Тювеево</w:t>
            </w:r>
          </w:p>
        </w:tc>
      </w:tr>
      <w:tr w:rsidR="00E73FD2" w:rsidRPr="00AD0B74" w14:paraId="016EF960" w14:textId="77777777" w:rsidTr="00E73FD2">
        <w:trPr>
          <w:trHeight w:val="259"/>
        </w:trPr>
        <w:tc>
          <w:tcPr>
            <w:tcW w:w="777" w:type="dxa"/>
            <w:vAlign w:val="center"/>
          </w:tcPr>
          <w:p w14:paraId="1EDB1179" w14:textId="77777777" w:rsidR="00E73FD2" w:rsidRPr="00AD0B74" w:rsidRDefault="00E73FD2" w:rsidP="00E73FD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19" w:type="dxa"/>
            <w:vAlign w:val="center"/>
          </w:tcPr>
          <w:p w14:paraId="553A13E4" w14:textId="77777777" w:rsidR="00E73FD2" w:rsidRPr="00AD0B74" w:rsidRDefault="00E73FD2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Годовой отпуск потребителям на отопление</w:t>
            </w:r>
          </w:p>
        </w:tc>
        <w:tc>
          <w:tcPr>
            <w:tcW w:w="1627" w:type="dxa"/>
            <w:vAlign w:val="center"/>
          </w:tcPr>
          <w:p w14:paraId="3019EFDD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Q</w:t>
            </w:r>
            <w:r w:rsidRPr="00AD0B74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1621" w:type="dxa"/>
            <w:vAlign w:val="center"/>
          </w:tcPr>
          <w:p w14:paraId="6E13C98C" w14:textId="77777777" w:rsidR="00E73FD2" w:rsidRPr="00AD0B74" w:rsidRDefault="00A5779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1879" w:type="dxa"/>
            <w:vAlign w:val="center"/>
          </w:tcPr>
          <w:p w14:paraId="0827FF04" w14:textId="79E143BD" w:rsidR="00E73FD2" w:rsidRPr="00AD0B74" w:rsidRDefault="008B3A5A" w:rsidP="00640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A5A">
              <w:rPr>
                <w:rFonts w:ascii="Times New Roman" w:hAnsi="Times New Roman"/>
                <w:sz w:val="20"/>
                <w:szCs w:val="20"/>
              </w:rPr>
              <w:t>1 562,69</w:t>
            </w:r>
          </w:p>
        </w:tc>
      </w:tr>
      <w:tr w:rsidR="00E73FD2" w:rsidRPr="00AD0B74" w14:paraId="58954C34" w14:textId="77777777" w:rsidTr="00E73FD2">
        <w:trPr>
          <w:trHeight w:val="536"/>
        </w:trPr>
        <w:tc>
          <w:tcPr>
            <w:tcW w:w="777" w:type="dxa"/>
            <w:vAlign w:val="center"/>
          </w:tcPr>
          <w:p w14:paraId="19617ED7" w14:textId="77777777" w:rsidR="00E73FD2" w:rsidRPr="00AD0B74" w:rsidRDefault="00E73FD2" w:rsidP="00E73FD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19" w:type="dxa"/>
            <w:vAlign w:val="center"/>
          </w:tcPr>
          <w:p w14:paraId="4C4BC2F7" w14:textId="77777777" w:rsidR="00E73FD2" w:rsidRPr="00AD0B74" w:rsidRDefault="00E73FD2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Годовые потери тепловой энергии в тепловых сетях</w:t>
            </w:r>
          </w:p>
        </w:tc>
        <w:tc>
          <w:tcPr>
            <w:tcW w:w="1627" w:type="dxa"/>
            <w:vAlign w:val="center"/>
          </w:tcPr>
          <w:p w14:paraId="1183604D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Q</w:t>
            </w:r>
            <w:r w:rsidRPr="00AD0B74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1621" w:type="dxa"/>
            <w:vAlign w:val="center"/>
          </w:tcPr>
          <w:p w14:paraId="78122E9B" w14:textId="77777777" w:rsidR="00E73FD2" w:rsidRPr="00AD0B74" w:rsidRDefault="00A57793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Гкал</w:t>
            </w:r>
          </w:p>
        </w:tc>
        <w:tc>
          <w:tcPr>
            <w:tcW w:w="1879" w:type="dxa"/>
            <w:vAlign w:val="center"/>
          </w:tcPr>
          <w:p w14:paraId="6C92D8D5" w14:textId="53DB21FD" w:rsidR="00E73FD2" w:rsidRPr="00AD0B74" w:rsidRDefault="008B3A5A" w:rsidP="0018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202,62</w:t>
            </w:r>
          </w:p>
        </w:tc>
      </w:tr>
      <w:tr w:rsidR="00E73FD2" w:rsidRPr="00AD0B74" w14:paraId="67B6EECE" w14:textId="77777777" w:rsidTr="00E73FD2">
        <w:trPr>
          <w:trHeight w:val="276"/>
        </w:trPr>
        <w:tc>
          <w:tcPr>
            <w:tcW w:w="777" w:type="dxa"/>
            <w:vAlign w:val="center"/>
          </w:tcPr>
          <w:p w14:paraId="72994539" w14:textId="77777777" w:rsidR="00E73FD2" w:rsidRPr="00AD0B74" w:rsidRDefault="00E73FD2" w:rsidP="00E73FD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019" w:type="dxa"/>
            <w:vAlign w:val="center"/>
          </w:tcPr>
          <w:p w14:paraId="7D018FD8" w14:textId="77777777" w:rsidR="00E73FD2" w:rsidRPr="00AD0B74" w:rsidRDefault="00E73FD2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0B74">
              <w:rPr>
                <w:rFonts w:ascii="Times New Roman" w:hAnsi="Times New Roman"/>
                <w:b/>
                <w:sz w:val="20"/>
                <w:szCs w:val="20"/>
              </w:rPr>
              <w:t>Отпуск тепловой энергии в тепловые сети</w:t>
            </w:r>
          </w:p>
        </w:tc>
        <w:tc>
          <w:tcPr>
            <w:tcW w:w="1627" w:type="dxa"/>
            <w:vAlign w:val="center"/>
          </w:tcPr>
          <w:p w14:paraId="3FF8404A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0B74">
              <w:rPr>
                <w:rFonts w:ascii="Times New Roman" w:hAnsi="Times New Roman"/>
                <w:b/>
                <w:sz w:val="20"/>
              </w:rPr>
              <w:t>Q</w:t>
            </w:r>
            <w:r w:rsidRPr="00AD0B74">
              <w:rPr>
                <w:rFonts w:ascii="Times New Roman" w:hAnsi="Times New Roman"/>
                <w:b/>
                <w:sz w:val="16"/>
              </w:rPr>
              <w:t>год</w:t>
            </w:r>
          </w:p>
        </w:tc>
        <w:tc>
          <w:tcPr>
            <w:tcW w:w="1621" w:type="dxa"/>
            <w:vAlign w:val="center"/>
          </w:tcPr>
          <w:p w14:paraId="31C7233C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0B74">
              <w:rPr>
                <w:rFonts w:ascii="Times New Roman" w:hAnsi="Times New Roman"/>
                <w:b/>
                <w:sz w:val="20"/>
              </w:rPr>
              <w:t>Гкал</w:t>
            </w:r>
          </w:p>
        </w:tc>
        <w:tc>
          <w:tcPr>
            <w:tcW w:w="1879" w:type="dxa"/>
            <w:vAlign w:val="center"/>
          </w:tcPr>
          <w:p w14:paraId="3F9F9228" w14:textId="1C583E3B" w:rsidR="00E73FD2" w:rsidRPr="00AD0B74" w:rsidRDefault="008B3A5A" w:rsidP="0018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A5A">
              <w:rPr>
                <w:rFonts w:ascii="Times New Roman" w:hAnsi="Times New Roman"/>
                <w:b/>
                <w:bCs/>
                <w:sz w:val="20"/>
                <w:szCs w:val="20"/>
              </w:rPr>
              <w:t>1 765,31</w:t>
            </w:r>
          </w:p>
        </w:tc>
      </w:tr>
      <w:tr w:rsidR="00E73FD2" w:rsidRPr="00AD0B74" w14:paraId="06B83D5F" w14:textId="77777777" w:rsidTr="00E73FD2">
        <w:trPr>
          <w:trHeight w:val="276"/>
        </w:trPr>
        <w:tc>
          <w:tcPr>
            <w:tcW w:w="777" w:type="dxa"/>
            <w:vAlign w:val="center"/>
          </w:tcPr>
          <w:p w14:paraId="6FF452B6" w14:textId="77777777" w:rsidR="00E73FD2" w:rsidRPr="00AD0B74" w:rsidRDefault="00E73FD2" w:rsidP="00E73FD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019" w:type="dxa"/>
            <w:vAlign w:val="center"/>
          </w:tcPr>
          <w:p w14:paraId="0B161651" w14:textId="77777777" w:rsidR="00E73FD2" w:rsidRPr="00AD0B74" w:rsidRDefault="00E73FD2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0B74">
              <w:rPr>
                <w:rFonts w:ascii="Times New Roman" w:hAnsi="Times New Roman"/>
                <w:b/>
                <w:sz w:val="20"/>
                <w:szCs w:val="20"/>
              </w:rPr>
              <w:t>Выработка тепловой энергии котельной</w:t>
            </w:r>
          </w:p>
        </w:tc>
        <w:tc>
          <w:tcPr>
            <w:tcW w:w="1627" w:type="dxa"/>
            <w:vAlign w:val="center"/>
          </w:tcPr>
          <w:p w14:paraId="6962E130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0B74">
              <w:rPr>
                <w:rFonts w:ascii="Times New Roman" w:hAnsi="Times New Roman"/>
                <w:b/>
                <w:sz w:val="20"/>
              </w:rPr>
              <w:t>Q</w:t>
            </w:r>
            <w:r w:rsidRPr="00AD0B74">
              <w:rPr>
                <w:rFonts w:ascii="Times New Roman" w:hAnsi="Times New Roman"/>
                <w:b/>
                <w:sz w:val="16"/>
              </w:rPr>
              <w:t>год</w:t>
            </w:r>
          </w:p>
        </w:tc>
        <w:tc>
          <w:tcPr>
            <w:tcW w:w="1621" w:type="dxa"/>
            <w:vAlign w:val="center"/>
          </w:tcPr>
          <w:p w14:paraId="1165DE62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0B74">
              <w:rPr>
                <w:rFonts w:ascii="Times New Roman" w:hAnsi="Times New Roman"/>
                <w:b/>
                <w:sz w:val="20"/>
              </w:rPr>
              <w:t>Гкал</w:t>
            </w:r>
          </w:p>
        </w:tc>
        <w:tc>
          <w:tcPr>
            <w:tcW w:w="1879" w:type="dxa"/>
            <w:vAlign w:val="center"/>
          </w:tcPr>
          <w:p w14:paraId="0C111751" w14:textId="12611E7C" w:rsidR="00E73FD2" w:rsidRPr="00AD0B74" w:rsidRDefault="008B3A5A" w:rsidP="0018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A5A">
              <w:rPr>
                <w:rFonts w:ascii="Times New Roman" w:hAnsi="Times New Roman"/>
                <w:b/>
                <w:bCs/>
                <w:sz w:val="20"/>
                <w:szCs w:val="20"/>
              </w:rPr>
              <w:t>1 783,15</w:t>
            </w:r>
          </w:p>
        </w:tc>
      </w:tr>
      <w:tr w:rsidR="00E73FD2" w:rsidRPr="00AD0B74" w14:paraId="0CC56F71" w14:textId="77777777" w:rsidTr="00E73FD2">
        <w:trPr>
          <w:trHeight w:val="276"/>
        </w:trPr>
        <w:tc>
          <w:tcPr>
            <w:tcW w:w="777" w:type="dxa"/>
            <w:vAlign w:val="center"/>
          </w:tcPr>
          <w:p w14:paraId="651708CD" w14:textId="77777777" w:rsidR="00E73FD2" w:rsidRPr="00AD0B74" w:rsidRDefault="00E73FD2" w:rsidP="00E73FD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019" w:type="dxa"/>
            <w:vAlign w:val="center"/>
          </w:tcPr>
          <w:p w14:paraId="3FB98F84" w14:textId="77777777" w:rsidR="00E73FD2" w:rsidRPr="00AD0B74" w:rsidRDefault="00E73FD2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Теплотворная способность газа</w:t>
            </w:r>
          </w:p>
        </w:tc>
        <w:tc>
          <w:tcPr>
            <w:tcW w:w="1627" w:type="dxa"/>
            <w:vAlign w:val="center"/>
          </w:tcPr>
          <w:p w14:paraId="4CC39C22" w14:textId="77777777" w:rsidR="00E73FD2" w:rsidRPr="00AD0B74" w:rsidRDefault="000704C1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н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</w:rPr>
                      <m:t>р</m:t>
                    </m:r>
                  </m:sup>
                </m:sSubSup>
              </m:oMath>
            </m:oMathPara>
          </w:p>
        </w:tc>
        <w:tc>
          <w:tcPr>
            <w:tcW w:w="1621" w:type="dxa"/>
            <w:vAlign w:val="center"/>
          </w:tcPr>
          <w:p w14:paraId="0749B4BF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Ккал/</w:t>
            </w:r>
            <w:r w:rsidRPr="00AD0B74">
              <w:rPr>
                <w:rFonts w:ascii="Times New Roman" w:hAnsi="Times New Roman"/>
                <w:color w:val="333333"/>
                <w:sz w:val="20"/>
                <w:szCs w:val="24"/>
                <w:shd w:val="clear" w:color="auto" w:fill="FFFFFF"/>
              </w:rPr>
              <w:t>м³</w:t>
            </w:r>
          </w:p>
        </w:tc>
        <w:tc>
          <w:tcPr>
            <w:tcW w:w="1879" w:type="dxa"/>
            <w:vAlign w:val="center"/>
          </w:tcPr>
          <w:p w14:paraId="31A7C88C" w14:textId="77777777" w:rsidR="00E73FD2" w:rsidRPr="00AD0B74" w:rsidRDefault="001517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E73F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73FD2" w:rsidRPr="00AD0B74" w14:paraId="225A3448" w14:textId="77777777" w:rsidTr="00E73FD2">
        <w:trPr>
          <w:trHeight w:val="276"/>
        </w:trPr>
        <w:tc>
          <w:tcPr>
            <w:tcW w:w="777" w:type="dxa"/>
            <w:vAlign w:val="center"/>
          </w:tcPr>
          <w:p w14:paraId="0D50E798" w14:textId="77777777" w:rsidR="00E73FD2" w:rsidRPr="00AD0B74" w:rsidRDefault="00E73FD2" w:rsidP="00E73FD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019" w:type="dxa"/>
            <w:vAlign w:val="center"/>
          </w:tcPr>
          <w:p w14:paraId="73D165C4" w14:textId="77777777" w:rsidR="00E73FD2" w:rsidRPr="00AD0B74" w:rsidRDefault="00E73FD2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</w:rPr>
              <w:t>Годовой расход натурального топлива</w:t>
            </w:r>
          </w:p>
        </w:tc>
        <w:tc>
          <w:tcPr>
            <w:tcW w:w="1627" w:type="dxa"/>
            <w:vAlign w:val="center"/>
          </w:tcPr>
          <w:p w14:paraId="433A0F35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В</w:t>
            </w:r>
            <w:r w:rsidRPr="00AD0B74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1621" w:type="dxa"/>
            <w:vAlign w:val="center"/>
          </w:tcPr>
          <w:p w14:paraId="25663999" w14:textId="77777777" w:rsidR="00E73FD2" w:rsidRPr="00AD0B74" w:rsidRDefault="006A7C2B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="00E73FD2" w:rsidRPr="00AD0B74">
              <w:rPr>
                <w:rFonts w:ascii="Times New Roman" w:hAnsi="Times New Roman"/>
                <w:sz w:val="20"/>
              </w:rPr>
              <w:t>/год</w:t>
            </w:r>
          </w:p>
        </w:tc>
        <w:tc>
          <w:tcPr>
            <w:tcW w:w="1879" w:type="dxa"/>
            <w:vAlign w:val="center"/>
          </w:tcPr>
          <w:p w14:paraId="5DBC7826" w14:textId="7F5C5378" w:rsidR="00E73FD2" w:rsidRPr="00AD0B74" w:rsidRDefault="00887418" w:rsidP="0018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3A5A">
              <w:rPr>
                <w:rFonts w:ascii="Times New Roman" w:hAnsi="Times New Roman"/>
                <w:sz w:val="20"/>
                <w:szCs w:val="20"/>
              </w:rPr>
              <w:t>39,256</w:t>
            </w:r>
          </w:p>
        </w:tc>
      </w:tr>
      <w:tr w:rsidR="00E73FD2" w:rsidRPr="006D6FEC" w14:paraId="039A85EE" w14:textId="77777777" w:rsidTr="00E73FD2">
        <w:trPr>
          <w:trHeight w:val="276"/>
        </w:trPr>
        <w:tc>
          <w:tcPr>
            <w:tcW w:w="777" w:type="dxa"/>
            <w:vAlign w:val="center"/>
          </w:tcPr>
          <w:p w14:paraId="799465E6" w14:textId="77777777" w:rsidR="00E73FD2" w:rsidRPr="00AD0B74" w:rsidRDefault="00E73FD2" w:rsidP="00E73FD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19" w:type="dxa"/>
            <w:vAlign w:val="center"/>
          </w:tcPr>
          <w:p w14:paraId="4D162E27" w14:textId="77777777" w:rsidR="00E73FD2" w:rsidRPr="00AD0B74" w:rsidRDefault="00E73FD2" w:rsidP="00E73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D0B74">
              <w:rPr>
                <w:rFonts w:ascii="Times New Roman" w:hAnsi="Times New Roman"/>
                <w:sz w:val="20"/>
                <w:szCs w:val="20"/>
              </w:rPr>
              <w:t>Расход условного топлива</w:t>
            </w:r>
          </w:p>
        </w:tc>
        <w:tc>
          <w:tcPr>
            <w:tcW w:w="1627" w:type="dxa"/>
            <w:vAlign w:val="center"/>
          </w:tcPr>
          <w:p w14:paraId="66F562E9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621" w:type="dxa"/>
            <w:vAlign w:val="center"/>
          </w:tcPr>
          <w:p w14:paraId="6EE06F31" w14:textId="77777777" w:rsidR="00E73FD2" w:rsidRPr="00AD0B74" w:rsidRDefault="00E73FD2" w:rsidP="00E7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D0B74">
              <w:rPr>
                <w:rFonts w:ascii="Times New Roman" w:hAnsi="Times New Roman"/>
                <w:sz w:val="20"/>
              </w:rPr>
              <w:t>т.у.т.</w:t>
            </w:r>
          </w:p>
        </w:tc>
        <w:tc>
          <w:tcPr>
            <w:tcW w:w="1879" w:type="dxa"/>
            <w:vAlign w:val="center"/>
          </w:tcPr>
          <w:p w14:paraId="33168FE1" w14:textId="5E402B02" w:rsidR="00E73FD2" w:rsidRPr="00AD0B74" w:rsidRDefault="008B3A5A" w:rsidP="0018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279,929</w:t>
            </w:r>
          </w:p>
        </w:tc>
      </w:tr>
    </w:tbl>
    <w:p w14:paraId="5A10B11C" w14:textId="77777777" w:rsidR="00F670A1" w:rsidRDefault="00F670A1" w:rsidP="009843A3">
      <w:pPr>
        <w:ind w:firstLine="851"/>
      </w:pPr>
    </w:p>
    <w:p w14:paraId="4D675B1C" w14:textId="0D70A1E8" w:rsidR="00466E1F" w:rsidRPr="00466E1F" w:rsidRDefault="00466E1F" w:rsidP="00466E1F">
      <w:pPr>
        <w:pStyle w:val="1"/>
        <w:rPr>
          <w:sz w:val="28"/>
          <w:szCs w:val="28"/>
        </w:rPr>
      </w:pPr>
      <w:bookmarkStart w:id="24" w:name="_Toc175554928"/>
      <w:r w:rsidRPr="002344C5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2344C5">
        <w:rPr>
          <w:sz w:val="28"/>
          <w:szCs w:val="28"/>
        </w:rPr>
        <w:t xml:space="preserve">. </w:t>
      </w:r>
      <w:r w:rsidRPr="00466E1F">
        <w:rPr>
          <w:sz w:val="28"/>
          <w:szCs w:val="28"/>
        </w:rPr>
        <w:t>Развитие источнико</w:t>
      </w:r>
      <w:r w:rsidR="00B56344">
        <w:rPr>
          <w:sz w:val="28"/>
          <w:szCs w:val="28"/>
        </w:rPr>
        <w:t>в теплоснабжения в период с 202</w:t>
      </w:r>
      <w:r w:rsidR="008B3A5A">
        <w:rPr>
          <w:sz w:val="28"/>
          <w:szCs w:val="28"/>
        </w:rPr>
        <w:t>9</w:t>
      </w:r>
      <w:r w:rsidR="00B56344">
        <w:rPr>
          <w:sz w:val="28"/>
          <w:szCs w:val="28"/>
        </w:rPr>
        <w:t xml:space="preserve"> до 203</w:t>
      </w:r>
      <w:r w:rsidR="008B3A5A">
        <w:rPr>
          <w:sz w:val="28"/>
          <w:szCs w:val="28"/>
        </w:rPr>
        <w:t>3</w:t>
      </w:r>
      <w:r w:rsidRPr="00466E1F">
        <w:rPr>
          <w:sz w:val="28"/>
          <w:szCs w:val="28"/>
        </w:rPr>
        <w:t xml:space="preserve"> г.г.</w:t>
      </w:r>
      <w:bookmarkEnd w:id="24"/>
    </w:p>
    <w:p w14:paraId="111F1625" w14:textId="77777777" w:rsidR="00466E1F" w:rsidRDefault="00466E1F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70A13C2A" w14:textId="77777777" w:rsidR="00DC6D67" w:rsidRPr="001C5B36" w:rsidRDefault="00DC6D67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1C5B36">
        <w:rPr>
          <w:rFonts w:ascii="Times New Roman" w:eastAsiaTheme="minorHAnsi" w:hAnsi="Times New Roman"/>
          <w:color w:val="000000"/>
          <w:sz w:val="23"/>
          <w:szCs w:val="23"/>
        </w:rPr>
        <w:t xml:space="preserve">На анализируемый период реконструкция котельной не планируется. </w:t>
      </w:r>
    </w:p>
    <w:p w14:paraId="748E1655" w14:textId="5876F63A" w:rsidR="00DC6D67" w:rsidRPr="001C5B36" w:rsidRDefault="004C686F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4C686F">
        <w:rPr>
          <w:rFonts w:ascii="Times New Roman" w:eastAsiaTheme="minorHAnsi" w:hAnsi="Times New Roman"/>
          <w:color w:val="000000"/>
          <w:sz w:val="23"/>
          <w:szCs w:val="23"/>
        </w:rPr>
        <w:t>К</w:t>
      </w:r>
      <w:r w:rsidR="00DC6D67" w:rsidRPr="004C686F">
        <w:rPr>
          <w:rFonts w:ascii="Times New Roman" w:eastAsiaTheme="minorHAnsi" w:hAnsi="Times New Roman"/>
          <w:color w:val="000000"/>
          <w:sz w:val="23"/>
          <w:szCs w:val="23"/>
        </w:rPr>
        <w:t>апитальные вложения в развитие и реконструкцию источника тепловой энергии в период с 202</w:t>
      </w:r>
      <w:r w:rsidR="008B3A5A">
        <w:rPr>
          <w:rFonts w:ascii="Times New Roman" w:eastAsiaTheme="minorHAnsi" w:hAnsi="Times New Roman"/>
          <w:color w:val="000000"/>
          <w:sz w:val="23"/>
          <w:szCs w:val="23"/>
        </w:rPr>
        <w:t>9</w:t>
      </w:r>
      <w:r w:rsidR="00DC6D67" w:rsidRPr="004C686F">
        <w:rPr>
          <w:rFonts w:ascii="Times New Roman" w:eastAsiaTheme="minorHAnsi" w:hAnsi="Times New Roman"/>
          <w:color w:val="000000"/>
          <w:sz w:val="23"/>
          <w:szCs w:val="23"/>
        </w:rPr>
        <w:t>-20</w:t>
      </w:r>
      <w:r w:rsidR="00B56344">
        <w:rPr>
          <w:rFonts w:ascii="Times New Roman" w:eastAsiaTheme="minorHAnsi" w:hAnsi="Times New Roman"/>
          <w:color w:val="000000"/>
          <w:sz w:val="23"/>
          <w:szCs w:val="23"/>
        </w:rPr>
        <w:t>3</w:t>
      </w:r>
      <w:r w:rsidR="008B3A5A">
        <w:rPr>
          <w:rFonts w:ascii="Times New Roman" w:eastAsiaTheme="minorHAnsi" w:hAnsi="Times New Roman"/>
          <w:color w:val="000000"/>
          <w:sz w:val="23"/>
          <w:szCs w:val="23"/>
        </w:rPr>
        <w:t>3</w:t>
      </w:r>
      <w:r w:rsidR="00DC6D67" w:rsidRPr="004C686F">
        <w:rPr>
          <w:rFonts w:ascii="Times New Roman" w:eastAsiaTheme="minorHAnsi" w:hAnsi="Times New Roman"/>
          <w:color w:val="000000"/>
          <w:sz w:val="23"/>
          <w:szCs w:val="23"/>
        </w:rPr>
        <w:t xml:space="preserve"> г.г.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не планируются.</w:t>
      </w:r>
    </w:p>
    <w:p w14:paraId="09FBBD7C" w14:textId="77777777" w:rsidR="00F670A1" w:rsidRDefault="00F670A1" w:rsidP="009843A3">
      <w:pPr>
        <w:ind w:firstLine="851"/>
      </w:pPr>
    </w:p>
    <w:p w14:paraId="19A0E23D" w14:textId="3D529452" w:rsidR="00466E1F" w:rsidRPr="00466E1F" w:rsidRDefault="00466E1F" w:rsidP="00466E1F">
      <w:pPr>
        <w:pStyle w:val="1"/>
        <w:rPr>
          <w:sz w:val="28"/>
          <w:szCs w:val="28"/>
        </w:rPr>
      </w:pPr>
      <w:bookmarkStart w:id="25" w:name="_Toc175554929"/>
      <w:r w:rsidRPr="002344C5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2344C5">
        <w:rPr>
          <w:sz w:val="28"/>
          <w:szCs w:val="28"/>
        </w:rPr>
        <w:t xml:space="preserve">. </w:t>
      </w:r>
      <w:r w:rsidRPr="00466E1F">
        <w:rPr>
          <w:sz w:val="28"/>
          <w:szCs w:val="28"/>
        </w:rPr>
        <w:t>Развитие источник</w:t>
      </w:r>
      <w:r w:rsidR="001517D2">
        <w:rPr>
          <w:sz w:val="28"/>
          <w:szCs w:val="28"/>
        </w:rPr>
        <w:t>о</w:t>
      </w:r>
      <w:r w:rsidR="00B56344">
        <w:rPr>
          <w:sz w:val="28"/>
          <w:szCs w:val="28"/>
        </w:rPr>
        <w:t>в теплоснабжения в период с 203</w:t>
      </w:r>
      <w:r w:rsidR="008B3A5A">
        <w:rPr>
          <w:sz w:val="28"/>
          <w:szCs w:val="28"/>
        </w:rPr>
        <w:t>4</w:t>
      </w:r>
      <w:r w:rsidRPr="00466E1F">
        <w:rPr>
          <w:sz w:val="28"/>
          <w:szCs w:val="28"/>
        </w:rPr>
        <w:t xml:space="preserve"> до 20</w:t>
      </w:r>
      <w:r w:rsidR="00B56344">
        <w:rPr>
          <w:sz w:val="28"/>
          <w:szCs w:val="28"/>
        </w:rPr>
        <w:t>3</w:t>
      </w:r>
      <w:r w:rsidR="008B3A5A">
        <w:rPr>
          <w:sz w:val="28"/>
          <w:szCs w:val="28"/>
        </w:rPr>
        <w:t>8</w:t>
      </w:r>
      <w:r w:rsidRPr="00466E1F">
        <w:rPr>
          <w:sz w:val="28"/>
          <w:szCs w:val="28"/>
        </w:rPr>
        <w:t xml:space="preserve"> г.г.</w:t>
      </w:r>
      <w:bookmarkEnd w:id="25"/>
    </w:p>
    <w:p w14:paraId="4C140DBC" w14:textId="77777777" w:rsidR="00E81096" w:rsidRPr="001C5B36" w:rsidRDefault="00E81096" w:rsidP="00E81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1C5B36">
        <w:rPr>
          <w:rFonts w:ascii="Times New Roman" w:eastAsiaTheme="minorHAnsi" w:hAnsi="Times New Roman"/>
          <w:color w:val="000000"/>
          <w:sz w:val="23"/>
          <w:szCs w:val="23"/>
        </w:rPr>
        <w:t xml:space="preserve">На анализируемый период реконструкция котельной не планируется. </w:t>
      </w:r>
    </w:p>
    <w:p w14:paraId="385FBB64" w14:textId="3DFA4333" w:rsidR="00E81096" w:rsidRPr="001C5B36" w:rsidRDefault="00E81096" w:rsidP="00E81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4C686F">
        <w:rPr>
          <w:rFonts w:ascii="Times New Roman" w:eastAsiaTheme="minorHAnsi" w:hAnsi="Times New Roman"/>
          <w:color w:val="000000"/>
          <w:sz w:val="23"/>
          <w:szCs w:val="23"/>
        </w:rPr>
        <w:t>Капитальные вложения в развитие и реконструкцию источника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тепловой энергии в период с 203</w:t>
      </w:r>
      <w:r w:rsidR="008B3A5A">
        <w:rPr>
          <w:rFonts w:ascii="Times New Roman" w:eastAsiaTheme="minorHAnsi" w:hAnsi="Times New Roman"/>
          <w:color w:val="000000"/>
          <w:sz w:val="23"/>
          <w:szCs w:val="23"/>
        </w:rPr>
        <w:t>4</w:t>
      </w:r>
      <w:r w:rsidRPr="004C686F">
        <w:rPr>
          <w:rFonts w:ascii="Times New Roman" w:eastAsiaTheme="minorHAnsi" w:hAnsi="Times New Roman"/>
          <w:color w:val="000000"/>
          <w:sz w:val="23"/>
          <w:szCs w:val="23"/>
        </w:rPr>
        <w:t>-20</w:t>
      </w:r>
      <w:r>
        <w:rPr>
          <w:rFonts w:ascii="Times New Roman" w:eastAsiaTheme="minorHAnsi" w:hAnsi="Times New Roman"/>
          <w:color w:val="000000"/>
          <w:sz w:val="23"/>
          <w:szCs w:val="23"/>
        </w:rPr>
        <w:t>3</w:t>
      </w:r>
      <w:r w:rsidR="008B3A5A">
        <w:rPr>
          <w:rFonts w:ascii="Times New Roman" w:eastAsiaTheme="minorHAnsi" w:hAnsi="Times New Roman"/>
          <w:color w:val="000000"/>
          <w:sz w:val="23"/>
          <w:szCs w:val="23"/>
        </w:rPr>
        <w:t>8</w:t>
      </w:r>
      <w:r w:rsidRPr="004C686F">
        <w:rPr>
          <w:rFonts w:ascii="Times New Roman" w:eastAsiaTheme="minorHAnsi" w:hAnsi="Times New Roman"/>
          <w:color w:val="000000"/>
          <w:sz w:val="23"/>
          <w:szCs w:val="23"/>
        </w:rPr>
        <w:t xml:space="preserve"> г.г.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не планируются.</w:t>
      </w:r>
    </w:p>
    <w:p w14:paraId="4BA4B9DA" w14:textId="77777777" w:rsidR="00466E1F" w:rsidRDefault="00466E1F" w:rsidP="009843A3">
      <w:pPr>
        <w:ind w:firstLine="851"/>
      </w:pPr>
    </w:p>
    <w:p w14:paraId="097AC7D3" w14:textId="77777777" w:rsidR="00466E1F" w:rsidRDefault="00466E1F" w:rsidP="009843A3">
      <w:pPr>
        <w:ind w:firstLine="851"/>
      </w:pPr>
    </w:p>
    <w:p w14:paraId="4650A525" w14:textId="77777777" w:rsidR="00466E1F" w:rsidRDefault="00466E1F" w:rsidP="009843A3">
      <w:pPr>
        <w:ind w:firstLine="851"/>
      </w:pPr>
    </w:p>
    <w:p w14:paraId="1EDC5ED3" w14:textId="1E2F2B54" w:rsidR="003207C1" w:rsidRDefault="003207C1" w:rsidP="00E73FD2">
      <w:pPr>
        <w:pStyle w:val="1"/>
        <w:ind w:firstLine="851"/>
        <w:jc w:val="both"/>
        <w:rPr>
          <w:rFonts w:eastAsiaTheme="minorHAnsi" w:cs="Times New Roman"/>
          <w:sz w:val="28"/>
          <w:szCs w:val="28"/>
        </w:rPr>
      </w:pPr>
      <w:bookmarkStart w:id="26" w:name="_Toc175554930"/>
      <w:r w:rsidRPr="003207C1">
        <w:rPr>
          <w:rFonts w:cs="Times New Roman"/>
          <w:sz w:val="28"/>
          <w:szCs w:val="28"/>
        </w:rPr>
        <w:lastRenderedPageBreak/>
        <w:t>5.</w:t>
      </w:r>
      <w:r w:rsidRPr="003207C1">
        <w:rPr>
          <w:rFonts w:eastAsiaTheme="minorHAnsi" w:cs="Times New Roman"/>
          <w:sz w:val="28"/>
          <w:szCs w:val="28"/>
        </w:rPr>
        <w:t xml:space="preserve"> Предложения по строительству, реконструкции и техническому </w:t>
      </w:r>
      <w:r w:rsidR="008B3A5A">
        <w:rPr>
          <w:rFonts w:eastAsiaTheme="minorHAnsi" w:cs="Times New Roman"/>
          <w:sz w:val="28"/>
          <w:szCs w:val="28"/>
        </w:rPr>
        <w:t xml:space="preserve">перевооружению </w:t>
      </w:r>
      <w:r w:rsidRPr="003207C1">
        <w:rPr>
          <w:rFonts w:eastAsiaTheme="minorHAnsi" w:cs="Times New Roman"/>
          <w:sz w:val="28"/>
          <w:szCs w:val="28"/>
        </w:rPr>
        <w:t>тепловых сетей и сооружений на них</w:t>
      </w:r>
      <w:bookmarkEnd w:id="26"/>
    </w:p>
    <w:p w14:paraId="072E8B17" w14:textId="77777777" w:rsidR="003207C1" w:rsidRPr="002344C5" w:rsidRDefault="003207C1" w:rsidP="002344C5">
      <w:pPr>
        <w:pStyle w:val="1"/>
        <w:rPr>
          <w:rFonts w:eastAsiaTheme="minorHAnsi"/>
          <w:sz w:val="28"/>
          <w:szCs w:val="28"/>
        </w:rPr>
      </w:pPr>
      <w:bookmarkStart w:id="27" w:name="_Toc175554931"/>
      <w:r w:rsidRPr="002344C5">
        <w:rPr>
          <w:sz w:val="28"/>
          <w:szCs w:val="28"/>
        </w:rPr>
        <w:t xml:space="preserve">5.1. </w:t>
      </w:r>
      <w:r w:rsidRPr="002344C5">
        <w:rPr>
          <w:rFonts w:eastAsiaTheme="minorHAnsi"/>
          <w:sz w:val="28"/>
          <w:szCs w:val="28"/>
        </w:rPr>
        <w:t>Общие положения</w:t>
      </w:r>
      <w:bookmarkEnd w:id="27"/>
    </w:p>
    <w:p w14:paraId="1F9A9AF1" w14:textId="77777777" w:rsidR="003207C1" w:rsidRPr="001C5B36" w:rsidRDefault="003207C1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1C5B36">
        <w:rPr>
          <w:rFonts w:ascii="Times New Roman" w:eastAsiaTheme="minorHAnsi" w:hAnsi="Times New Roman"/>
          <w:color w:val="000000"/>
          <w:sz w:val="24"/>
          <w:szCs w:val="23"/>
        </w:rPr>
        <w:t xml:space="preserve">Предложения по строительству и реконструкции тепловых сетей и сооружений на них разрабатываются в соответствии с подпунктом «д» пункта 4, пунктом 11 и пунктом 43 Требований к схемам теплоснабжения. </w:t>
      </w:r>
    </w:p>
    <w:p w14:paraId="0936E220" w14:textId="77777777" w:rsidR="003207C1" w:rsidRPr="001C5B36" w:rsidRDefault="003207C1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1C5B36">
        <w:rPr>
          <w:rFonts w:ascii="Times New Roman" w:eastAsiaTheme="minorHAnsi" w:hAnsi="Times New Roman"/>
          <w:color w:val="000000"/>
          <w:sz w:val="24"/>
          <w:szCs w:val="23"/>
        </w:rPr>
        <w:t xml:space="preserve">В результате разработки в соответствии с пунктом 10 Требований к схеме теплоснабжения должны быть решены следующие задачи: </w:t>
      </w:r>
    </w:p>
    <w:p w14:paraId="198D9F8C" w14:textId="77777777" w:rsidR="003207C1" w:rsidRPr="001C5B36" w:rsidRDefault="003207C1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1C5B36">
        <w:rPr>
          <w:rFonts w:ascii="Times New Roman" w:eastAsiaTheme="minorHAnsi" w:hAnsi="Times New Roman"/>
          <w:color w:val="000000"/>
          <w:sz w:val="24"/>
          <w:szCs w:val="23"/>
        </w:rPr>
        <w:t xml:space="preserve">– обоснование предложений по </w:t>
      </w:r>
      <w:r w:rsidR="00B66BED">
        <w:rPr>
          <w:rFonts w:ascii="Times New Roman" w:eastAsiaTheme="minorHAnsi" w:hAnsi="Times New Roman"/>
          <w:color w:val="000000"/>
          <w:sz w:val="24"/>
          <w:szCs w:val="23"/>
        </w:rPr>
        <w:t>строительству</w:t>
      </w:r>
      <w:r w:rsidRPr="001C5B36">
        <w:rPr>
          <w:rFonts w:ascii="Times New Roman" w:eastAsiaTheme="minorHAnsi" w:hAnsi="Times New Roman"/>
          <w:color w:val="000000"/>
          <w:sz w:val="24"/>
          <w:szCs w:val="23"/>
        </w:rPr>
        <w:t xml:space="preserve"> тепловых сетей, подлежащих замене в связи с исчерпанием эксплуатационного ресурса.</w:t>
      </w:r>
    </w:p>
    <w:p w14:paraId="692E80FE" w14:textId="77777777" w:rsidR="000C21BB" w:rsidRPr="001C5B36" w:rsidRDefault="000C21BB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1C5B36">
        <w:rPr>
          <w:rFonts w:ascii="Times New Roman" w:eastAsiaTheme="minorHAnsi" w:hAnsi="Times New Roman"/>
          <w:sz w:val="24"/>
          <w:szCs w:val="24"/>
        </w:rPr>
        <w:t xml:space="preserve">Предложения по реконструкции и техническому перевооружению тепловых сетей сформирована в группу: </w:t>
      </w:r>
    </w:p>
    <w:p w14:paraId="381786E3" w14:textId="50CEF520" w:rsidR="000C21BB" w:rsidRPr="001C5B36" w:rsidRDefault="000C21BB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1C5B36">
        <w:rPr>
          <w:rFonts w:ascii="Times New Roman" w:eastAsiaTheme="minorHAnsi" w:hAnsi="Times New Roman"/>
          <w:sz w:val="24"/>
          <w:szCs w:val="24"/>
        </w:rPr>
        <w:t xml:space="preserve">– </w:t>
      </w:r>
      <w:r w:rsidR="00B66BED">
        <w:rPr>
          <w:rFonts w:ascii="Times New Roman" w:eastAsiaTheme="minorHAnsi" w:hAnsi="Times New Roman"/>
          <w:sz w:val="24"/>
          <w:szCs w:val="24"/>
        </w:rPr>
        <w:t>строительство</w:t>
      </w:r>
      <w:r w:rsidRPr="001C5B36">
        <w:rPr>
          <w:rFonts w:ascii="Times New Roman" w:eastAsiaTheme="minorHAnsi" w:hAnsi="Times New Roman"/>
          <w:sz w:val="24"/>
          <w:szCs w:val="24"/>
        </w:rPr>
        <w:t xml:space="preserve"> тепловых сетей </w:t>
      </w:r>
      <w:r w:rsidR="00A57793" w:rsidRPr="001C5B36">
        <w:rPr>
          <w:rFonts w:ascii="Times New Roman" w:eastAsiaTheme="minorHAnsi" w:hAnsi="Times New Roman"/>
          <w:color w:val="000000"/>
          <w:sz w:val="24"/>
          <w:szCs w:val="23"/>
        </w:rPr>
        <w:t>в связи с исчерпанием эксплуатационного ресурса</w:t>
      </w:r>
      <w:r w:rsidRPr="001C5B36">
        <w:rPr>
          <w:rFonts w:ascii="Times New Roman" w:eastAsiaTheme="minorHAnsi" w:hAnsi="Times New Roman"/>
          <w:sz w:val="24"/>
          <w:szCs w:val="24"/>
        </w:rPr>
        <w:t xml:space="preserve"> для обеспечения надежной работы сетей до 203</w:t>
      </w:r>
      <w:r w:rsidR="008B3A5A">
        <w:rPr>
          <w:rFonts w:ascii="Times New Roman" w:eastAsiaTheme="minorHAnsi" w:hAnsi="Times New Roman"/>
          <w:sz w:val="24"/>
          <w:szCs w:val="24"/>
        </w:rPr>
        <w:t>8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C5B36">
        <w:rPr>
          <w:rFonts w:ascii="Times New Roman" w:eastAsiaTheme="minorHAnsi" w:hAnsi="Times New Roman"/>
          <w:sz w:val="24"/>
          <w:szCs w:val="24"/>
        </w:rPr>
        <w:t xml:space="preserve">года. </w:t>
      </w:r>
    </w:p>
    <w:p w14:paraId="799E7A8B" w14:textId="739B4416" w:rsidR="000C21BB" w:rsidRPr="001C5B36" w:rsidRDefault="000C21BB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1C5B36">
        <w:rPr>
          <w:rFonts w:ascii="Times New Roman" w:eastAsiaTheme="minorHAnsi" w:hAnsi="Times New Roman"/>
          <w:sz w:val="24"/>
          <w:szCs w:val="24"/>
        </w:rPr>
        <w:t>Проект «</w:t>
      </w:r>
      <w:r w:rsidR="00B66BED">
        <w:rPr>
          <w:rFonts w:ascii="Times New Roman" w:eastAsiaTheme="minorHAnsi" w:hAnsi="Times New Roman"/>
          <w:sz w:val="24"/>
          <w:szCs w:val="24"/>
        </w:rPr>
        <w:t>Строительства</w:t>
      </w:r>
      <w:r w:rsidRPr="001C5B36">
        <w:rPr>
          <w:rFonts w:ascii="Times New Roman" w:eastAsiaTheme="minorHAnsi" w:hAnsi="Times New Roman"/>
          <w:sz w:val="24"/>
          <w:szCs w:val="24"/>
        </w:rPr>
        <w:t xml:space="preserve"> тепловых сетей для обеспечения надежной работы теплопроводов </w:t>
      </w:r>
      <w:r w:rsidR="00D054D1">
        <w:rPr>
          <w:rFonts w:ascii="Times New Roman" w:hAnsi="Times New Roman"/>
          <w:color w:val="000000"/>
          <w:sz w:val="24"/>
          <w:szCs w:val="24"/>
        </w:rPr>
        <w:t>д</w:t>
      </w:r>
      <w:r w:rsidRPr="001C5B3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2B94">
        <w:rPr>
          <w:rFonts w:ascii="Times New Roman" w:hAnsi="Times New Roman"/>
          <w:color w:val="000000"/>
          <w:sz w:val="24"/>
          <w:szCs w:val="24"/>
        </w:rPr>
        <w:t>Русское Тювеево</w:t>
      </w:r>
      <w:r w:rsidRPr="001C5B36">
        <w:rPr>
          <w:rFonts w:ascii="Times New Roman" w:eastAsiaTheme="minorHAnsi" w:hAnsi="Times New Roman"/>
          <w:sz w:val="24"/>
          <w:szCs w:val="24"/>
        </w:rPr>
        <w:t xml:space="preserve"> на период до 203</w:t>
      </w:r>
      <w:r w:rsidR="008B3A5A">
        <w:rPr>
          <w:rFonts w:ascii="Times New Roman" w:eastAsiaTheme="minorHAnsi" w:hAnsi="Times New Roman"/>
          <w:sz w:val="24"/>
          <w:szCs w:val="24"/>
        </w:rPr>
        <w:t>8</w:t>
      </w:r>
      <w:r w:rsidRPr="001C5B36">
        <w:rPr>
          <w:rFonts w:ascii="Times New Roman" w:eastAsiaTheme="minorHAnsi" w:hAnsi="Times New Roman"/>
          <w:sz w:val="24"/>
          <w:szCs w:val="24"/>
        </w:rPr>
        <w:t xml:space="preserve"> г.» охватывает комплекс мероприятий, направленных на реализацию задач по обеспечению бесперебойной работы на период до 203</w:t>
      </w:r>
      <w:r w:rsidR="008B3A5A">
        <w:rPr>
          <w:rFonts w:ascii="Times New Roman" w:eastAsiaTheme="minorHAnsi" w:hAnsi="Times New Roman"/>
          <w:sz w:val="24"/>
          <w:szCs w:val="24"/>
        </w:rPr>
        <w:t>8</w:t>
      </w:r>
      <w:r w:rsidRPr="001C5B36">
        <w:rPr>
          <w:rFonts w:ascii="Times New Roman" w:eastAsiaTheme="minorHAnsi" w:hAnsi="Times New Roman"/>
          <w:sz w:val="24"/>
          <w:szCs w:val="24"/>
        </w:rPr>
        <w:t xml:space="preserve"> г. </w:t>
      </w:r>
    </w:p>
    <w:p w14:paraId="4FD01CA8" w14:textId="5190CC33" w:rsidR="000C21BB" w:rsidRDefault="00543BF4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543BF4">
        <w:rPr>
          <w:rFonts w:ascii="Times New Roman" w:eastAsiaTheme="minorHAnsi" w:hAnsi="Times New Roman"/>
          <w:sz w:val="24"/>
          <w:szCs w:val="24"/>
        </w:rPr>
        <w:t xml:space="preserve">Согласно данному варианту развития схемы теплоснабжения предусматривается строительство/реконструкция тепловых сетей общей протяженностью </w:t>
      </w:r>
      <w:r w:rsidR="008B3A5A">
        <w:rPr>
          <w:rFonts w:ascii="Times New Roman" w:eastAsiaTheme="minorHAnsi" w:hAnsi="Times New Roman"/>
          <w:sz w:val="24"/>
          <w:szCs w:val="24"/>
        </w:rPr>
        <w:t>668</w:t>
      </w:r>
      <w:r w:rsidRPr="00543BF4">
        <w:rPr>
          <w:rFonts w:ascii="Times New Roman" w:eastAsiaTheme="minorHAnsi" w:hAnsi="Times New Roman"/>
          <w:sz w:val="24"/>
          <w:szCs w:val="24"/>
        </w:rPr>
        <w:t xml:space="preserve"> м. </w:t>
      </w:r>
      <w:r w:rsidR="000C21BB" w:rsidRPr="004C686F">
        <w:rPr>
          <w:rFonts w:ascii="Times New Roman" w:eastAsiaTheme="minorHAnsi" w:hAnsi="Times New Roman"/>
          <w:sz w:val="24"/>
          <w:szCs w:val="24"/>
        </w:rPr>
        <w:t xml:space="preserve">в </w:t>
      </w:r>
      <w:r w:rsidR="000C21BB" w:rsidRPr="004C686F">
        <w:rPr>
          <w:rFonts w:ascii="Times New Roman" w:hAnsi="Times New Roman"/>
          <w:color w:val="000000"/>
          <w:sz w:val="24"/>
          <w:szCs w:val="24"/>
        </w:rPr>
        <w:t xml:space="preserve">д. </w:t>
      </w:r>
      <w:r w:rsidR="00BD2B94" w:rsidRPr="004C686F">
        <w:rPr>
          <w:rFonts w:ascii="Times New Roman" w:hAnsi="Times New Roman"/>
          <w:color w:val="000000"/>
          <w:sz w:val="24"/>
          <w:szCs w:val="24"/>
        </w:rPr>
        <w:t>Русс</w:t>
      </w:r>
      <w:r>
        <w:rPr>
          <w:rFonts w:ascii="Times New Roman" w:hAnsi="Times New Roman"/>
          <w:color w:val="000000"/>
          <w:sz w:val="24"/>
          <w:szCs w:val="24"/>
        </w:rPr>
        <w:t>кое Тювеево</w:t>
      </w:r>
      <w:r w:rsidR="004C686F">
        <w:rPr>
          <w:rFonts w:ascii="Times New Roman" w:eastAsiaTheme="minorHAnsi" w:hAnsi="Times New Roman"/>
          <w:sz w:val="24"/>
          <w:szCs w:val="24"/>
        </w:rPr>
        <w:t>.</w:t>
      </w:r>
    </w:p>
    <w:p w14:paraId="7DE8441A" w14:textId="77777777" w:rsidR="000C21BB" w:rsidRDefault="000C21BB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14:paraId="528988F0" w14:textId="77777777" w:rsidR="000C21BB" w:rsidRPr="002344C5" w:rsidRDefault="000C21BB" w:rsidP="002344C5">
      <w:pPr>
        <w:pStyle w:val="1"/>
        <w:rPr>
          <w:rFonts w:eastAsiaTheme="minorHAnsi"/>
          <w:sz w:val="28"/>
          <w:szCs w:val="28"/>
        </w:rPr>
      </w:pPr>
      <w:bookmarkStart w:id="28" w:name="_Toc175554932"/>
      <w:r w:rsidRPr="002344C5">
        <w:rPr>
          <w:rFonts w:eastAsiaTheme="minorHAnsi"/>
          <w:sz w:val="28"/>
          <w:szCs w:val="28"/>
        </w:rPr>
        <w:t>5.2. Строительство новых тепловых сетей</w:t>
      </w:r>
      <w:bookmarkEnd w:id="28"/>
    </w:p>
    <w:p w14:paraId="015743D2" w14:textId="3A9FFECF" w:rsidR="003207C1" w:rsidRDefault="00CC7FFB" w:rsidP="009843A3">
      <w:pPr>
        <w:pStyle w:val="a3"/>
        <w:ind w:firstLine="851"/>
        <w:rPr>
          <w:rFonts w:ascii="Times New Roman" w:hAnsi="Times New Roman"/>
          <w:color w:val="000000"/>
          <w:sz w:val="24"/>
          <w:szCs w:val="23"/>
        </w:rPr>
      </w:pPr>
      <w:r w:rsidRPr="001C5B36">
        <w:rPr>
          <w:rFonts w:ascii="Times New Roman" w:hAnsi="Times New Roman"/>
          <w:color w:val="000000"/>
          <w:sz w:val="24"/>
          <w:szCs w:val="23"/>
        </w:rPr>
        <w:t xml:space="preserve">Данные мероприятия </w:t>
      </w:r>
      <w:r w:rsidR="00543BF4">
        <w:rPr>
          <w:rFonts w:ascii="Times New Roman" w:hAnsi="Times New Roman"/>
          <w:color w:val="000000"/>
          <w:sz w:val="24"/>
          <w:szCs w:val="23"/>
        </w:rPr>
        <w:t>на период с 202</w:t>
      </w:r>
      <w:r w:rsidR="008B3A5A">
        <w:rPr>
          <w:rFonts w:ascii="Times New Roman" w:hAnsi="Times New Roman"/>
          <w:color w:val="000000"/>
          <w:sz w:val="24"/>
          <w:szCs w:val="23"/>
        </w:rPr>
        <w:t>4</w:t>
      </w:r>
      <w:r>
        <w:rPr>
          <w:rFonts w:ascii="Times New Roman" w:hAnsi="Times New Roman"/>
          <w:color w:val="000000"/>
          <w:sz w:val="24"/>
          <w:szCs w:val="23"/>
        </w:rPr>
        <w:t>-203</w:t>
      </w:r>
      <w:r w:rsidR="008B3A5A">
        <w:rPr>
          <w:rFonts w:ascii="Times New Roman" w:hAnsi="Times New Roman"/>
          <w:color w:val="000000"/>
          <w:sz w:val="24"/>
          <w:szCs w:val="23"/>
        </w:rPr>
        <w:t>8</w:t>
      </w:r>
      <w:r w:rsidR="001517D2">
        <w:rPr>
          <w:rFonts w:ascii="Times New Roman" w:hAnsi="Times New Roman"/>
          <w:color w:val="000000"/>
          <w:sz w:val="24"/>
          <w:szCs w:val="23"/>
        </w:rPr>
        <w:t xml:space="preserve"> </w:t>
      </w:r>
      <w:r>
        <w:rPr>
          <w:rFonts w:ascii="Times New Roman" w:hAnsi="Times New Roman"/>
          <w:color w:val="000000"/>
          <w:sz w:val="24"/>
          <w:szCs w:val="23"/>
        </w:rPr>
        <w:t>г.г.  не проводятся.</w:t>
      </w:r>
    </w:p>
    <w:p w14:paraId="0BD18098" w14:textId="77777777" w:rsidR="00CC7FFB" w:rsidRDefault="00CC7FFB" w:rsidP="009843A3">
      <w:pPr>
        <w:pStyle w:val="a3"/>
        <w:ind w:firstLine="851"/>
        <w:rPr>
          <w:rFonts w:ascii="Times New Roman" w:hAnsi="Times New Roman"/>
          <w:color w:val="000000"/>
          <w:sz w:val="24"/>
          <w:szCs w:val="23"/>
        </w:rPr>
      </w:pPr>
    </w:p>
    <w:p w14:paraId="7F3F0EA0" w14:textId="77777777" w:rsidR="00CC7FFB" w:rsidRPr="002344C5" w:rsidRDefault="00CC7FFB" w:rsidP="002344C5">
      <w:pPr>
        <w:pStyle w:val="1"/>
        <w:jc w:val="both"/>
        <w:rPr>
          <w:sz w:val="28"/>
          <w:szCs w:val="28"/>
        </w:rPr>
      </w:pPr>
      <w:bookmarkStart w:id="29" w:name="_Toc175554933"/>
      <w:r w:rsidRPr="002344C5">
        <w:rPr>
          <w:sz w:val="28"/>
          <w:szCs w:val="28"/>
        </w:rPr>
        <w:t>5.3.</w:t>
      </w:r>
      <w:r w:rsidRPr="002344C5">
        <w:rPr>
          <w:rFonts w:eastAsiaTheme="minorHAnsi"/>
          <w:sz w:val="28"/>
          <w:szCs w:val="28"/>
        </w:rPr>
        <w:t xml:space="preserve"> </w:t>
      </w:r>
      <w:r w:rsidR="002A03EE">
        <w:rPr>
          <w:rFonts w:eastAsiaTheme="minorHAnsi"/>
          <w:sz w:val="28"/>
          <w:szCs w:val="28"/>
        </w:rPr>
        <w:t>Строительство</w:t>
      </w:r>
      <w:r w:rsidRPr="002344C5">
        <w:rPr>
          <w:rFonts w:eastAsiaTheme="minorHAnsi"/>
          <w:sz w:val="28"/>
          <w:szCs w:val="28"/>
        </w:rPr>
        <w:t xml:space="preserve"> тепловых сетей с оптимизацией диаметров трубопроводов</w:t>
      </w:r>
      <w:bookmarkEnd w:id="29"/>
    </w:p>
    <w:p w14:paraId="3120F970" w14:textId="77777777" w:rsidR="008958D3" w:rsidRDefault="008958D3" w:rsidP="009843A3">
      <w:pPr>
        <w:pStyle w:val="a3"/>
        <w:ind w:firstLine="851"/>
        <w:rPr>
          <w:rFonts w:ascii="Times New Roman" w:hAnsi="Times New Roman"/>
          <w:color w:val="000000"/>
          <w:sz w:val="24"/>
          <w:szCs w:val="23"/>
        </w:rPr>
      </w:pPr>
    </w:p>
    <w:p w14:paraId="590E0FBC" w14:textId="7BC8756B" w:rsidR="00B33B75" w:rsidRDefault="00B33B75" w:rsidP="00B33B75">
      <w:pPr>
        <w:pStyle w:val="a3"/>
        <w:ind w:firstLine="851"/>
        <w:rPr>
          <w:rFonts w:ascii="Times New Roman" w:hAnsi="Times New Roman"/>
          <w:color w:val="000000"/>
          <w:sz w:val="24"/>
          <w:szCs w:val="23"/>
        </w:rPr>
      </w:pPr>
      <w:r w:rsidRPr="001C5B36">
        <w:rPr>
          <w:rFonts w:ascii="Times New Roman" w:hAnsi="Times New Roman"/>
          <w:color w:val="000000"/>
          <w:sz w:val="24"/>
          <w:szCs w:val="23"/>
        </w:rPr>
        <w:t xml:space="preserve">Данные мероприятия </w:t>
      </w:r>
      <w:r w:rsidR="00A771BD">
        <w:rPr>
          <w:rFonts w:ascii="Times New Roman" w:hAnsi="Times New Roman"/>
          <w:color w:val="000000"/>
          <w:sz w:val="24"/>
          <w:szCs w:val="23"/>
        </w:rPr>
        <w:t>на период с 202</w:t>
      </w:r>
      <w:r w:rsidR="008B3A5A">
        <w:rPr>
          <w:rFonts w:ascii="Times New Roman" w:hAnsi="Times New Roman"/>
          <w:color w:val="000000"/>
          <w:sz w:val="24"/>
          <w:szCs w:val="23"/>
        </w:rPr>
        <w:t>4</w:t>
      </w:r>
      <w:r>
        <w:rPr>
          <w:rFonts w:ascii="Times New Roman" w:hAnsi="Times New Roman"/>
          <w:color w:val="000000"/>
          <w:sz w:val="24"/>
          <w:szCs w:val="23"/>
        </w:rPr>
        <w:t>-203</w:t>
      </w:r>
      <w:r w:rsidR="008B3A5A">
        <w:rPr>
          <w:rFonts w:ascii="Times New Roman" w:hAnsi="Times New Roman"/>
          <w:color w:val="000000"/>
          <w:sz w:val="24"/>
          <w:szCs w:val="23"/>
        </w:rPr>
        <w:t>8</w:t>
      </w:r>
      <w:r w:rsidR="001517D2">
        <w:rPr>
          <w:rFonts w:ascii="Times New Roman" w:hAnsi="Times New Roman"/>
          <w:color w:val="000000"/>
          <w:sz w:val="24"/>
          <w:szCs w:val="23"/>
        </w:rPr>
        <w:t xml:space="preserve"> </w:t>
      </w:r>
      <w:r>
        <w:rPr>
          <w:rFonts w:ascii="Times New Roman" w:hAnsi="Times New Roman"/>
          <w:color w:val="000000"/>
          <w:sz w:val="24"/>
          <w:szCs w:val="23"/>
        </w:rPr>
        <w:t>г.г.  не проводятся.</w:t>
      </w:r>
    </w:p>
    <w:p w14:paraId="0B7E752B" w14:textId="77777777" w:rsidR="00DB3584" w:rsidRDefault="00DB3584" w:rsidP="00943775">
      <w:pPr>
        <w:pStyle w:val="a3"/>
        <w:rPr>
          <w:rFonts w:ascii="Times New Roman" w:hAnsi="Times New Roman"/>
          <w:color w:val="000000"/>
          <w:sz w:val="24"/>
          <w:szCs w:val="23"/>
        </w:rPr>
      </w:pPr>
    </w:p>
    <w:p w14:paraId="0D61AC3F" w14:textId="77777777" w:rsidR="00CC7FFB" w:rsidRDefault="00CC7FFB" w:rsidP="002344C5">
      <w:pPr>
        <w:pStyle w:val="1"/>
        <w:rPr>
          <w:rFonts w:eastAsiaTheme="minorHAnsi"/>
          <w:sz w:val="28"/>
          <w:szCs w:val="28"/>
        </w:rPr>
      </w:pPr>
      <w:bookmarkStart w:id="30" w:name="_Toc175554934"/>
      <w:r w:rsidRPr="002344C5">
        <w:rPr>
          <w:sz w:val="28"/>
          <w:szCs w:val="28"/>
        </w:rPr>
        <w:t xml:space="preserve">5.4. </w:t>
      </w:r>
      <w:r w:rsidR="002A03EE">
        <w:rPr>
          <w:rFonts w:eastAsiaTheme="minorHAnsi"/>
          <w:sz w:val="28"/>
          <w:szCs w:val="28"/>
        </w:rPr>
        <w:t xml:space="preserve">Строительство </w:t>
      </w:r>
      <w:r w:rsidRPr="002344C5">
        <w:rPr>
          <w:rFonts w:eastAsiaTheme="minorHAnsi"/>
          <w:sz w:val="28"/>
          <w:szCs w:val="28"/>
        </w:rPr>
        <w:t>и строительство тепловых сетей в связи с исчерпанием эксплуатационного ресурса</w:t>
      </w:r>
      <w:bookmarkEnd w:id="30"/>
    </w:p>
    <w:p w14:paraId="77199425" w14:textId="77777777" w:rsidR="002A03EE" w:rsidRPr="002A03EE" w:rsidRDefault="002A03EE" w:rsidP="002A03EE"/>
    <w:p w14:paraId="2B55568A" w14:textId="1C476D2A" w:rsidR="00543BF4" w:rsidRDefault="00543BF4" w:rsidP="00543BF4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4FA7">
        <w:rPr>
          <w:rFonts w:ascii="Times New Roman" w:eastAsiaTheme="minorHAnsi" w:hAnsi="Times New Roman"/>
          <w:sz w:val="24"/>
          <w:szCs w:val="24"/>
        </w:rPr>
        <w:t>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трубопроводов, в т. ч. выработавших свой ресурс, на новые в пенополиуретановой изоляци</w:t>
      </w:r>
      <w:r w:rsidR="00D673FE">
        <w:rPr>
          <w:rFonts w:ascii="Times New Roman" w:eastAsiaTheme="minorHAnsi" w:hAnsi="Times New Roman"/>
          <w:sz w:val="24"/>
          <w:szCs w:val="24"/>
        </w:rPr>
        <w:t>и общей протяженностью 668</w:t>
      </w:r>
      <w:r w:rsidRPr="00F14FA7">
        <w:rPr>
          <w:rFonts w:ascii="Times New Roman" w:eastAsiaTheme="minorHAnsi" w:hAnsi="Times New Roman"/>
          <w:sz w:val="24"/>
          <w:szCs w:val="24"/>
        </w:rPr>
        <w:t xml:space="preserve"> м.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 </w:t>
      </w:r>
    </w:p>
    <w:p w14:paraId="03E5B2CB" w14:textId="77777777" w:rsidR="00543BF4" w:rsidRPr="00F14FA7" w:rsidRDefault="00543BF4" w:rsidP="00543BF4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4FA7">
        <w:rPr>
          <w:rFonts w:ascii="Times New Roman" w:eastAsiaTheme="minorHAnsi" w:hAnsi="Times New Roman"/>
          <w:sz w:val="24"/>
          <w:szCs w:val="24"/>
        </w:rPr>
        <w:t>С целью обеспечения нормативной надежности и безопасности теплоснабжения потребителей тепловой энергии в качестве первоочередных мероприятий предусмотрено строительство участков тепловых сетей, имеющих значительный износ.</w:t>
      </w:r>
    </w:p>
    <w:p w14:paraId="1E08D43D" w14:textId="77777777" w:rsidR="002A03EE" w:rsidRDefault="002A03EE" w:rsidP="002A03EE">
      <w:pPr>
        <w:pStyle w:val="a3"/>
        <w:rPr>
          <w:rFonts w:ascii="Times New Roman" w:hAnsi="Times New Roman"/>
          <w:color w:val="000000"/>
          <w:sz w:val="24"/>
          <w:szCs w:val="23"/>
        </w:rPr>
      </w:pPr>
    </w:p>
    <w:p w14:paraId="53C2EE5E" w14:textId="77777777" w:rsidR="002A03EE" w:rsidRPr="002A03EE" w:rsidRDefault="002A03EE" w:rsidP="002A03EE"/>
    <w:p w14:paraId="783F6D8D" w14:textId="77777777" w:rsidR="00F670A1" w:rsidRPr="0040696D" w:rsidRDefault="003207C1" w:rsidP="00E73FD2">
      <w:pPr>
        <w:pStyle w:val="1"/>
        <w:ind w:firstLine="851"/>
        <w:jc w:val="both"/>
        <w:rPr>
          <w:sz w:val="28"/>
          <w:szCs w:val="28"/>
        </w:rPr>
      </w:pPr>
      <w:bookmarkStart w:id="31" w:name="_Toc175554935"/>
      <w:r>
        <w:rPr>
          <w:sz w:val="28"/>
          <w:szCs w:val="28"/>
        </w:rPr>
        <w:lastRenderedPageBreak/>
        <w:t>6</w:t>
      </w:r>
      <w:r w:rsidR="0040696D" w:rsidRPr="0040696D">
        <w:rPr>
          <w:sz w:val="28"/>
          <w:szCs w:val="28"/>
        </w:rPr>
        <w:t>. Обоснование инвестиций в строительство, реконструкцию и техническое перевооружение</w:t>
      </w:r>
      <w:bookmarkEnd w:id="31"/>
    </w:p>
    <w:p w14:paraId="345ABF85" w14:textId="77777777" w:rsidR="00F670A1" w:rsidRPr="002344C5" w:rsidRDefault="003207C1" w:rsidP="002344C5">
      <w:pPr>
        <w:pStyle w:val="1"/>
        <w:rPr>
          <w:sz w:val="28"/>
          <w:szCs w:val="28"/>
        </w:rPr>
      </w:pPr>
      <w:bookmarkStart w:id="32" w:name="_Toc175554936"/>
      <w:r w:rsidRPr="002344C5">
        <w:rPr>
          <w:sz w:val="28"/>
          <w:szCs w:val="28"/>
        </w:rPr>
        <w:t>6</w:t>
      </w:r>
      <w:r w:rsidR="0040696D" w:rsidRPr="002344C5">
        <w:rPr>
          <w:sz w:val="28"/>
          <w:szCs w:val="28"/>
        </w:rPr>
        <w:t xml:space="preserve">.1. </w:t>
      </w:r>
      <w:r w:rsidR="0040696D" w:rsidRPr="002344C5">
        <w:rPr>
          <w:rFonts w:eastAsiaTheme="minorHAnsi"/>
          <w:sz w:val="28"/>
          <w:szCs w:val="28"/>
        </w:rPr>
        <w:t>Общие положения</w:t>
      </w:r>
      <w:bookmarkEnd w:id="32"/>
    </w:p>
    <w:p w14:paraId="1872308E" w14:textId="77777777" w:rsidR="0040696D" w:rsidRPr="00DB7E0F" w:rsidRDefault="0040696D" w:rsidP="009843A3">
      <w:pPr>
        <w:pStyle w:val="Default"/>
        <w:ind w:firstLine="851"/>
        <w:jc w:val="both"/>
        <w:rPr>
          <w:rFonts w:eastAsiaTheme="minorHAnsi"/>
          <w:szCs w:val="23"/>
          <w:lang w:eastAsia="en-US"/>
        </w:rPr>
      </w:pPr>
      <w:r w:rsidRPr="00DB7E0F">
        <w:rPr>
          <w:szCs w:val="23"/>
        </w:rPr>
        <w:t xml:space="preserve">Оценка инвестиций и анализ ценовых (тарифных) последствий реализации проектов схемы теплоснабжения разрабатываются в соответствии подпунктом «ж» пункта 4, пунктом 13 и </w:t>
      </w:r>
      <w:r w:rsidRPr="00DB7E0F">
        <w:rPr>
          <w:rFonts w:eastAsiaTheme="minorHAnsi"/>
          <w:szCs w:val="23"/>
          <w:lang w:eastAsia="en-US"/>
        </w:rPr>
        <w:t xml:space="preserve">пунктом 48 «Требований к схемам теплоснабжения», утвержденных постановлением Правительства РФ № 154 от 22 февраля 2012 года. </w:t>
      </w:r>
    </w:p>
    <w:p w14:paraId="6FBD65E4" w14:textId="77777777" w:rsidR="0040696D" w:rsidRPr="00DB7E0F" w:rsidRDefault="0040696D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В соответствии с пунктами 13 и 48 Требований к схеме теплоснабжения должны быть разработаны и обоснованы: </w:t>
      </w:r>
    </w:p>
    <w:p w14:paraId="4FFABF68" w14:textId="77777777" w:rsidR="0040696D" w:rsidRPr="00DB7E0F" w:rsidRDefault="0040696D" w:rsidP="009843A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–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этапе; </w:t>
      </w:r>
    </w:p>
    <w:p w14:paraId="618DE20E" w14:textId="77777777" w:rsidR="0040696D" w:rsidRPr="00DB7E0F" w:rsidRDefault="0040696D" w:rsidP="00E73F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– предложения по величине необходимых инвестиций в строительство, реконструкцию и техническое перевооружение тепловых сетей и тепловых пунктов на каждом этапе; </w:t>
      </w:r>
    </w:p>
    <w:p w14:paraId="1B2614CC" w14:textId="77777777" w:rsidR="0040696D" w:rsidRPr="00DB7E0F" w:rsidRDefault="0040696D" w:rsidP="00E73F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– предложения по источникам инвестиций, обеспечивающих финансовые потребности. </w:t>
      </w:r>
    </w:p>
    <w:p w14:paraId="1EF88431" w14:textId="77777777" w:rsidR="00A43610" w:rsidRDefault="00A43610" w:rsidP="009843A3">
      <w:pPr>
        <w:ind w:firstLine="851"/>
      </w:pPr>
    </w:p>
    <w:p w14:paraId="3EF41A7A" w14:textId="77777777" w:rsidR="00492FD3" w:rsidRPr="002344C5" w:rsidRDefault="00787A12" w:rsidP="002344C5">
      <w:pPr>
        <w:pStyle w:val="1"/>
        <w:rPr>
          <w:rFonts w:eastAsiaTheme="minorHAnsi"/>
          <w:bCs/>
          <w:sz w:val="28"/>
          <w:szCs w:val="28"/>
        </w:rPr>
      </w:pPr>
      <w:bookmarkStart w:id="33" w:name="_Toc175554937"/>
      <w:r w:rsidRPr="002344C5">
        <w:rPr>
          <w:sz w:val="28"/>
          <w:szCs w:val="28"/>
        </w:rPr>
        <w:t>6</w:t>
      </w:r>
      <w:r w:rsidR="00492FD3" w:rsidRPr="002344C5">
        <w:rPr>
          <w:sz w:val="28"/>
          <w:szCs w:val="28"/>
        </w:rPr>
        <w:t xml:space="preserve">.2. </w:t>
      </w:r>
      <w:r w:rsidR="00492FD3" w:rsidRPr="002344C5">
        <w:rPr>
          <w:rFonts w:eastAsiaTheme="minorHAnsi"/>
          <w:sz w:val="28"/>
          <w:szCs w:val="28"/>
        </w:rPr>
        <w:t>Нормативно-методическая база для проведения расчетов</w:t>
      </w:r>
      <w:bookmarkEnd w:id="33"/>
      <w:r w:rsidR="00492FD3" w:rsidRPr="002344C5">
        <w:rPr>
          <w:rFonts w:eastAsiaTheme="minorHAnsi"/>
          <w:sz w:val="28"/>
          <w:szCs w:val="28"/>
        </w:rPr>
        <w:t xml:space="preserve"> </w:t>
      </w:r>
    </w:p>
    <w:p w14:paraId="35A88985" w14:textId="77777777" w:rsidR="00492FD3" w:rsidRPr="00DB7E0F" w:rsidRDefault="00492FD3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Финансово-экономические расчёты выполнены в соответствии со следующими нормативно-методическими документами: </w:t>
      </w:r>
    </w:p>
    <w:p w14:paraId="1DB08CEF" w14:textId="77777777" w:rsidR="00492FD3" w:rsidRPr="00DB7E0F" w:rsidRDefault="00492FD3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«Руководство по подготовке промышленных технико-экономических исследований», ЮНИДО. М.: АОЗТ «Интерэксперт», 1995; </w:t>
      </w:r>
    </w:p>
    <w:p w14:paraId="191B6998" w14:textId="77777777" w:rsidR="00492FD3" w:rsidRPr="00DB7E0F" w:rsidRDefault="00492FD3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«Методические рекомендации по оценке эффективности инвестиционных проектов», утверждённые Минэкономики РФ, Министерством финансов РФ и Государственным комитетом РФ по строительной, архитектурной и жилищной политике № ВК 477 от 21.06.1999 г.; </w:t>
      </w:r>
    </w:p>
    <w:p w14:paraId="4BAEAB9C" w14:textId="77777777" w:rsidR="00492FD3" w:rsidRPr="00DB7E0F" w:rsidRDefault="00492FD3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«Практическое пособие по обоснованию инвестиций в строительство предприятий, зданий и сооружений», разработанных ФГУП «ЦЕНТРИНВЕСТпроект», М.,2002 г.; </w:t>
      </w:r>
    </w:p>
    <w:p w14:paraId="06FA4CC7" w14:textId="77777777" w:rsidR="00492FD3" w:rsidRPr="00DB7E0F" w:rsidRDefault="00492FD3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«Методические рекомендации по оценке эффективности и разработке инвестиционных проектов и бизнес-планов в электроэнергетике» на стадии предТЭО и ТЭО», утверждённые приказом ОАО РАО «ЕЭС России» от 31.03.2008г. № 155 и заключением Главгосэкспертизы России от 26.05.99г. №24-16-1/20-113; </w:t>
      </w:r>
    </w:p>
    <w:p w14:paraId="4B601E3F" w14:textId="77777777" w:rsidR="00492FD3" w:rsidRPr="00DB7E0F" w:rsidRDefault="00492FD3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«Рекомендации по оценке экономической эффективности инвестиционного проекта теплоснабжения», НП «АВОК», 2006 г.; </w:t>
      </w:r>
    </w:p>
    <w:p w14:paraId="41753A51" w14:textId="77777777" w:rsidR="00492FD3" w:rsidRPr="00DB7E0F" w:rsidRDefault="00492FD3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«Сценарные условия развития электроэнергетики на период до 2030 года (версия 2010 г.)», ЗАО «АПБЭ», 2010 г.; </w:t>
      </w:r>
    </w:p>
    <w:p w14:paraId="494B10B0" w14:textId="77777777" w:rsidR="00492FD3" w:rsidRPr="00DB7E0F" w:rsidRDefault="00492FD3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«Коммерческая оценка инвестиционных проектов» (основные положения методики), Альт-Инвест, редакция 5.01 ноябрь 2004 г. </w:t>
      </w:r>
    </w:p>
    <w:p w14:paraId="5FCC12EB" w14:textId="77777777" w:rsidR="00F670A1" w:rsidRDefault="00F670A1" w:rsidP="009843A3">
      <w:pPr>
        <w:ind w:firstLine="851"/>
      </w:pPr>
    </w:p>
    <w:p w14:paraId="32FE9930" w14:textId="77777777" w:rsidR="00E145EB" w:rsidRPr="002344C5" w:rsidRDefault="00787A12" w:rsidP="002344C5">
      <w:pPr>
        <w:pStyle w:val="1"/>
        <w:rPr>
          <w:rFonts w:eastAsiaTheme="minorHAnsi"/>
          <w:sz w:val="28"/>
          <w:szCs w:val="28"/>
        </w:rPr>
      </w:pPr>
      <w:bookmarkStart w:id="34" w:name="_Toc175554938"/>
      <w:r w:rsidRPr="002344C5">
        <w:rPr>
          <w:sz w:val="28"/>
          <w:szCs w:val="28"/>
        </w:rPr>
        <w:t>6</w:t>
      </w:r>
      <w:r w:rsidR="00E145EB" w:rsidRPr="002344C5">
        <w:rPr>
          <w:sz w:val="28"/>
          <w:szCs w:val="28"/>
        </w:rPr>
        <w:t xml:space="preserve">.3. </w:t>
      </w:r>
      <w:r w:rsidR="00E145EB" w:rsidRPr="002344C5">
        <w:rPr>
          <w:rFonts w:eastAsiaTheme="minorHAnsi"/>
          <w:sz w:val="28"/>
          <w:szCs w:val="28"/>
        </w:rPr>
        <w:t>Макроэкономические параметры</w:t>
      </w:r>
      <w:bookmarkEnd w:id="34"/>
    </w:p>
    <w:p w14:paraId="6C479BC7" w14:textId="6830BB37" w:rsidR="00E145EB" w:rsidRPr="00DB7E0F" w:rsidRDefault="00E145EB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>Общий срок выполнения работ по Схеме, начиная с базово</w:t>
      </w:r>
      <w:r w:rsidR="008F00A1">
        <w:rPr>
          <w:rFonts w:ascii="Times New Roman" w:eastAsiaTheme="minorHAnsi" w:hAnsi="Times New Roman"/>
          <w:color w:val="000000"/>
          <w:sz w:val="24"/>
          <w:szCs w:val="23"/>
        </w:rPr>
        <w:t>го 202</w:t>
      </w:r>
      <w:r w:rsidR="008B3A5A">
        <w:rPr>
          <w:rFonts w:ascii="Times New Roman" w:eastAsiaTheme="minorHAnsi" w:hAnsi="Times New Roman"/>
          <w:color w:val="000000"/>
          <w:sz w:val="24"/>
          <w:szCs w:val="23"/>
        </w:rPr>
        <w:t>3</w:t>
      </w: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 года, составляет 15 лет. Расчетный период действия схемы - 203</w:t>
      </w:r>
      <w:r w:rsidR="008B3A5A">
        <w:rPr>
          <w:rFonts w:ascii="Times New Roman" w:eastAsiaTheme="minorHAnsi" w:hAnsi="Times New Roman"/>
          <w:color w:val="000000"/>
          <w:sz w:val="24"/>
          <w:szCs w:val="23"/>
        </w:rPr>
        <w:t>8</w:t>
      </w: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 г. </w:t>
      </w:r>
    </w:p>
    <w:p w14:paraId="12301D3A" w14:textId="77777777" w:rsidR="00E145EB" w:rsidRDefault="00E145EB" w:rsidP="009843A3">
      <w:pPr>
        <w:ind w:firstLine="851"/>
      </w:pPr>
    </w:p>
    <w:p w14:paraId="5ADDFE54" w14:textId="77777777" w:rsidR="00D65315" w:rsidRPr="002344C5" w:rsidRDefault="00787A12" w:rsidP="002344C5">
      <w:pPr>
        <w:pStyle w:val="1"/>
        <w:rPr>
          <w:rFonts w:eastAsiaTheme="minorHAnsi"/>
          <w:sz w:val="28"/>
          <w:szCs w:val="28"/>
        </w:rPr>
      </w:pPr>
      <w:bookmarkStart w:id="35" w:name="_Toc175554939"/>
      <w:r w:rsidRPr="002344C5">
        <w:rPr>
          <w:sz w:val="28"/>
          <w:szCs w:val="28"/>
        </w:rPr>
        <w:t>6</w:t>
      </w:r>
      <w:r w:rsidR="00D65315" w:rsidRPr="002344C5">
        <w:rPr>
          <w:sz w:val="28"/>
          <w:szCs w:val="28"/>
        </w:rPr>
        <w:t xml:space="preserve">.4. </w:t>
      </w:r>
      <w:r w:rsidR="00D65315" w:rsidRPr="002344C5">
        <w:rPr>
          <w:rFonts w:eastAsiaTheme="minorHAnsi"/>
          <w:sz w:val="28"/>
          <w:szCs w:val="28"/>
        </w:rPr>
        <w:t>Основные подходы к расчету экономической эффективности</w:t>
      </w:r>
      <w:bookmarkEnd w:id="35"/>
    </w:p>
    <w:p w14:paraId="1172C891" w14:textId="77777777" w:rsidR="00D65315" w:rsidRPr="00DB7E0F" w:rsidRDefault="00D65315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При оценке экономической эффективности вариантов Схемы были сформированы инвестиционные проекты для строительства тепловых сетей и реконструкции котельных </w:t>
      </w:r>
      <w:r w:rsidR="00D054D1">
        <w:rPr>
          <w:rFonts w:ascii="Times New Roman" w:hAnsi="Times New Roman"/>
          <w:color w:val="000000"/>
          <w:sz w:val="24"/>
          <w:szCs w:val="24"/>
        </w:rPr>
        <w:t>д</w:t>
      </w:r>
      <w:r w:rsidRPr="00DB7E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2B94">
        <w:rPr>
          <w:rFonts w:ascii="Times New Roman" w:hAnsi="Times New Roman"/>
          <w:color w:val="000000"/>
          <w:sz w:val="24"/>
          <w:szCs w:val="24"/>
        </w:rPr>
        <w:t>Русское Тювеево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B7E0F">
        <w:rPr>
          <w:rFonts w:ascii="Times New Roman" w:eastAsiaTheme="minorHAnsi" w:hAnsi="Times New Roman"/>
          <w:color w:val="000000"/>
          <w:sz w:val="24"/>
          <w:szCs w:val="23"/>
        </w:rPr>
        <w:t xml:space="preserve"> </w:t>
      </w:r>
    </w:p>
    <w:p w14:paraId="7B85134D" w14:textId="77777777" w:rsidR="00D65315" w:rsidRPr="00DB7E0F" w:rsidRDefault="00D65315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DB7E0F">
        <w:rPr>
          <w:rFonts w:ascii="Times New Roman" w:eastAsiaTheme="minorHAnsi" w:hAnsi="Times New Roman"/>
          <w:color w:val="000000"/>
          <w:sz w:val="24"/>
          <w:szCs w:val="23"/>
        </w:rPr>
        <w:lastRenderedPageBreak/>
        <w:t xml:space="preserve">Оценка инвестиционных проектов на действующих предприятиях проводилась на основе «Приростного» метода построения финансовой модели. Данный метод основан на анализе только изменений (приращений), которые вносит проект в показатели деятельности организаций. </w:t>
      </w:r>
    </w:p>
    <w:p w14:paraId="3B426CC1" w14:textId="77777777" w:rsidR="00D65315" w:rsidRPr="00DB7E0F" w:rsidRDefault="00D65315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E0F">
        <w:rPr>
          <w:rFonts w:ascii="Times New Roman" w:eastAsiaTheme="minorHAnsi" w:hAnsi="Times New Roman"/>
          <w:color w:val="000000"/>
          <w:sz w:val="24"/>
          <w:szCs w:val="24"/>
        </w:rPr>
        <w:t xml:space="preserve">Для проведения исследований и анализа инвестиционных процессов в энергетике учитывается весь комплекс многофункциональных, взаимосвязанных элементов: темпы капитальных вложений, режимы загрузки агрегатов и связанные с ними объёмы товарной продукции (объёмы продаж), уровни прогнозных и текущих цен на топливо и тарифов на продукцию. </w:t>
      </w:r>
    </w:p>
    <w:p w14:paraId="7E5304A5" w14:textId="748F54FD" w:rsidR="00D65315" w:rsidRPr="00DB7E0F" w:rsidRDefault="00D65315" w:rsidP="009843A3">
      <w:pPr>
        <w:pStyle w:val="Default"/>
        <w:ind w:firstLine="851"/>
        <w:jc w:val="both"/>
        <w:rPr>
          <w:rFonts w:eastAsiaTheme="minorHAnsi"/>
          <w:lang w:eastAsia="en-US"/>
        </w:rPr>
      </w:pPr>
      <w:r w:rsidRPr="00DB7E0F">
        <w:rPr>
          <w:rFonts w:eastAsiaTheme="minorHAnsi"/>
        </w:rPr>
        <w:t>Экономическая эффективность вариантов Схемы теплоснабжения определялась по каждому инвестиционному проекту приведенным к</w:t>
      </w:r>
      <w:r w:rsidR="00BF1AF3">
        <w:rPr>
          <w:rFonts w:eastAsiaTheme="minorHAnsi"/>
        </w:rPr>
        <w:t xml:space="preserve"> 2023</w:t>
      </w:r>
      <w:r w:rsidRPr="00DB7E0F">
        <w:rPr>
          <w:rFonts w:eastAsiaTheme="minorHAnsi"/>
        </w:rPr>
        <w:t xml:space="preserve"> году будущим доходом от реализации при</w:t>
      </w:r>
      <w:r w:rsidRPr="00DB7E0F">
        <w:rPr>
          <w:rFonts w:eastAsiaTheme="minorHAnsi"/>
          <w:lang w:eastAsia="en-US"/>
        </w:rPr>
        <w:t>роста объёма продукции, за вычетом всех сопутствующих производственных и инвестиционных затрат.</w:t>
      </w:r>
    </w:p>
    <w:p w14:paraId="51E63AA8" w14:textId="77777777" w:rsidR="0025038E" w:rsidRDefault="0025038E" w:rsidP="009843A3">
      <w:pPr>
        <w:ind w:firstLine="851"/>
      </w:pPr>
    </w:p>
    <w:p w14:paraId="08651DAB" w14:textId="77777777" w:rsidR="00D65315" w:rsidRPr="002344C5" w:rsidRDefault="00940035" w:rsidP="002344C5">
      <w:pPr>
        <w:pStyle w:val="1"/>
        <w:rPr>
          <w:rFonts w:eastAsiaTheme="minorHAnsi"/>
          <w:sz w:val="28"/>
          <w:szCs w:val="28"/>
        </w:rPr>
      </w:pPr>
      <w:bookmarkStart w:id="36" w:name="_Toc175554940"/>
      <w:r w:rsidRPr="002344C5">
        <w:rPr>
          <w:sz w:val="28"/>
          <w:szCs w:val="28"/>
        </w:rPr>
        <w:t>6</w:t>
      </w:r>
      <w:r w:rsidR="00CF584E" w:rsidRPr="002344C5">
        <w:rPr>
          <w:sz w:val="28"/>
          <w:szCs w:val="28"/>
        </w:rPr>
        <w:t xml:space="preserve">.5. </w:t>
      </w:r>
      <w:r w:rsidR="00D74111" w:rsidRPr="002344C5">
        <w:rPr>
          <w:rFonts w:eastAsiaTheme="minorHAnsi"/>
          <w:sz w:val="28"/>
          <w:szCs w:val="28"/>
        </w:rPr>
        <w:t>Потребность в инвестициях и источники финансирования</w:t>
      </w:r>
      <w:bookmarkEnd w:id="36"/>
    </w:p>
    <w:p w14:paraId="2A2FEC69" w14:textId="77777777" w:rsidR="00D74111" w:rsidRPr="00DB7E0F" w:rsidRDefault="00D74111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E0F">
        <w:rPr>
          <w:rFonts w:ascii="Times New Roman" w:eastAsiaTheme="minorHAnsi" w:hAnsi="Times New Roman"/>
          <w:color w:val="000000"/>
          <w:sz w:val="24"/>
          <w:szCs w:val="24"/>
        </w:rPr>
        <w:t xml:space="preserve">Общий объём необходимых инвестиций в осуществление каждого рассматриваемого проекта складывается из суммы инвестиционных затрат в предлагаемые мероприятия по теплоисточникам и тепловым сетям, требуемых оборотных средств и средств, необходимых для обслуживания долга (в случае финансирования за счёт заёмных средств). </w:t>
      </w:r>
    </w:p>
    <w:p w14:paraId="0B8D2FF8" w14:textId="77777777" w:rsidR="00D74111" w:rsidRPr="00DB7E0F" w:rsidRDefault="00D74111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E0F">
        <w:rPr>
          <w:rFonts w:ascii="Times New Roman" w:eastAsiaTheme="minorHAnsi" w:hAnsi="Times New Roman"/>
          <w:color w:val="000000"/>
          <w:sz w:val="24"/>
          <w:szCs w:val="24"/>
        </w:rPr>
        <w:t xml:space="preserve">В качестве источника финансирования проектов по согласованию с организацией предусматривается плата за технологическое подключение, ремонтный фонд в тарифе, надбавка к тарифу, амортизационные отчисления. </w:t>
      </w:r>
    </w:p>
    <w:p w14:paraId="4275FCEF" w14:textId="77777777" w:rsidR="00D74111" w:rsidRPr="00DB7E0F" w:rsidRDefault="00D74111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E0F">
        <w:rPr>
          <w:rFonts w:ascii="Times New Roman" w:eastAsiaTheme="minorHAnsi" w:hAnsi="Times New Roman"/>
          <w:color w:val="000000"/>
          <w:sz w:val="24"/>
          <w:szCs w:val="24"/>
        </w:rPr>
        <w:t xml:space="preserve">Инвестиционные затраты в свою очередь представляют собой капиталовложения, проиндексированные с помощью соответствующих коэффициентов ежегодной инфляции инвестиций по годам освоения, с учетом НДС. </w:t>
      </w:r>
    </w:p>
    <w:p w14:paraId="43752D5F" w14:textId="77777777" w:rsidR="00D74111" w:rsidRDefault="00D74111" w:rsidP="009843A3">
      <w:pPr>
        <w:ind w:firstLine="851"/>
      </w:pPr>
    </w:p>
    <w:p w14:paraId="015A7978" w14:textId="77777777" w:rsidR="00D74111" w:rsidRPr="002344C5" w:rsidRDefault="00940035" w:rsidP="002344C5">
      <w:pPr>
        <w:pStyle w:val="1"/>
        <w:rPr>
          <w:sz w:val="28"/>
          <w:szCs w:val="28"/>
        </w:rPr>
      </w:pPr>
      <w:bookmarkStart w:id="37" w:name="_Toc175554941"/>
      <w:r w:rsidRPr="002344C5">
        <w:rPr>
          <w:sz w:val="28"/>
          <w:szCs w:val="28"/>
        </w:rPr>
        <w:t>6</w:t>
      </w:r>
      <w:r w:rsidR="00D74111" w:rsidRPr="002344C5">
        <w:rPr>
          <w:sz w:val="28"/>
          <w:szCs w:val="28"/>
        </w:rPr>
        <w:t>.6. Программа производства и реализации</w:t>
      </w:r>
      <w:bookmarkEnd w:id="37"/>
    </w:p>
    <w:p w14:paraId="06F2AFE9" w14:textId="77777777" w:rsidR="00D74111" w:rsidRPr="00DB7E0F" w:rsidRDefault="00D74111" w:rsidP="008B0F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E0F">
        <w:rPr>
          <w:rFonts w:ascii="Times New Roman" w:eastAsiaTheme="minorHAnsi" w:hAnsi="Times New Roman"/>
          <w:color w:val="000000"/>
          <w:sz w:val="24"/>
          <w:szCs w:val="24"/>
        </w:rPr>
        <w:t xml:space="preserve">Программа производства включает в себя: </w:t>
      </w:r>
    </w:p>
    <w:p w14:paraId="275343C8" w14:textId="77777777" w:rsidR="00D74111" w:rsidRPr="00DB7E0F" w:rsidRDefault="00D74111" w:rsidP="008B0F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E0F">
        <w:rPr>
          <w:rFonts w:ascii="Times New Roman" w:eastAsiaTheme="minorHAnsi" w:hAnsi="Times New Roman"/>
          <w:color w:val="000000"/>
          <w:sz w:val="24"/>
          <w:szCs w:val="24"/>
        </w:rPr>
        <w:t xml:space="preserve">- по существующим котельным - прирост производства тепловой энергии; </w:t>
      </w:r>
    </w:p>
    <w:p w14:paraId="405C0F3C" w14:textId="77777777" w:rsidR="00D74111" w:rsidRPr="00DB7E0F" w:rsidRDefault="00D74111" w:rsidP="008B0F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E0F">
        <w:rPr>
          <w:rFonts w:ascii="Times New Roman" w:eastAsiaTheme="minorHAnsi" w:hAnsi="Times New Roman"/>
          <w:color w:val="000000"/>
          <w:sz w:val="24"/>
          <w:szCs w:val="24"/>
        </w:rPr>
        <w:t xml:space="preserve">- по существующим и строящимся тепловым сетям - прирост объёма передаваемой тепловой энергии. </w:t>
      </w:r>
    </w:p>
    <w:p w14:paraId="26C13C24" w14:textId="77777777" w:rsidR="00D74111" w:rsidRPr="00DB7E0F" w:rsidRDefault="00D74111" w:rsidP="008B0F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E0F">
        <w:rPr>
          <w:rFonts w:ascii="Times New Roman" w:eastAsiaTheme="minorHAnsi" w:hAnsi="Times New Roman"/>
          <w:color w:val="000000"/>
          <w:sz w:val="24"/>
          <w:szCs w:val="24"/>
        </w:rPr>
        <w:t xml:space="preserve">При определении платы за подключение к теплосетям по вариантам Схемы учитывались следующие параметры: </w:t>
      </w:r>
    </w:p>
    <w:p w14:paraId="5E2CE9DF" w14:textId="77777777" w:rsidR="00D74111" w:rsidRPr="00DB7E0F" w:rsidRDefault="00D74111" w:rsidP="008B0F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E0F">
        <w:rPr>
          <w:rFonts w:ascii="Times New Roman" w:eastAsiaTheme="minorHAnsi" w:hAnsi="Times New Roman"/>
          <w:color w:val="000000"/>
          <w:sz w:val="24"/>
          <w:szCs w:val="24"/>
        </w:rPr>
        <w:t xml:space="preserve">– капвложения в теплосетевое хозяйство на каждый расчётный период; </w:t>
      </w:r>
    </w:p>
    <w:p w14:paraId="7C150413" w14:textId="77777777" w:rsidR="00D74111" w:rsidRPr="00DB7E0F" w:rsidRDefault="00D74111" w:rsidP="008B0F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E0F">
        <w:rPr>
          <w:rFonts w:ascii="Times New Roman" w:eastAsiaTheme="minorHAnsi" w:hAnsi="Times New Roman"/>
          <w:color w:val="000000"/>
          <w:sz w:val="24"/>
          <w:szCs w:val="24"/>
        </w:rPr>
        <w:t xml:space="preserve">– прирост тепловой нагрузки на теплоисточниках, отпускающих тепло в тепловые сети по которым планируются мероприятия. </w:t>
      </w:r>
    </w:p>
    <w:p w14:paraId="4D4A349A" w14:textId="77777777" w:rsidR="00D74111" w:rsidRDefault="00D74111" w:rsidP="009843A3">
      <w:pPr>
        <w:ind w:firstLine="851"/>
      </w:pPr>
    </w:p>
    <w:p w14:paraId="32D0E0C5" w14:textId="77777777" w:rsidR="00392BEE" w:rsidRPr="002344C5" w:rsidRDefault="00940035" w:rsidP="00DC5492">
      <w:pPr>
        <w:pStyle w:val="1"/>
        <w:jc w:val="both"/>
        <w:rPr>
          <w:rFonts w:eastAsiaTheme="minorHAnsi"/>
          <w:bCs/>
          <w:sz w:val="28"/>
          <w:szCs w:val="28"/>
        </w:rPr>
      </w:pPr>
      <w:bookmarkStart w:id="38" w:name="_Toc175554942"/>
      <w:r w:rsidRPr="002344C5">
        <w:rPr>
          <w:sz w:val="28"/>
          <w:szCs w:val="28"/>
        </w:rPr>
        <w:t>6</w:t>
      </w:r>
      <w:r w:rsidR="00392BEE" w:rsidRPr="002344C5">
        <w:rPr>
          <w:sz w:val="28"/>
          <w:szCs w:val="28"/>
        </w:rPr>
        <w:t xml:space="preserve">.7. </w:t>
      </w:r>
      <w:r w:rsidR="00392BEE" w:rsidRPr="002344C5">
        <w:rPr>
          <w:rFonts w:eastAsiaTheme="minorHAnsi"/>
          <w:sz w:val="28"/>
          <w:szCs w:val="28"/>
        </w:rPr>
        <w:t>Объемы финансирования проектов, предложенных для включения в инвестиционную программу</w:t>
      </w:r>
      <w:bookmarkEnd w:id="38"/>
      <w:r w:rsidR="00392BEE" w:rsidRPr="002344C5">
        <w:rPr>
          <w:rFonts w:eastAsiaTheme="minorHAnsi"/>
          <w:sz w:val="28"/>
          <w:szCs w:val="28"/>
        </w:rPr>
        <w:t xml:space="preserve"> </w:t>
      </w:r>
    </w:p>
    <w:p w14:paraId="124BC3D4" w14:textId="77777777" w:rsidR="00392BEE" w:rsidRPr="00DB7E0F" w:rsidRDefault="0025038E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</w:t>
      </w:r>
      <w:r w:rsidR="00392BEE" w:rsidRPr="00DB7E0F">
        <w:rPr>
          <w:rFonts w:ascii="Times New Roman" w:eastAsiaTheme="minorHAnsi" w:hAnsi="Times New Roman"/>
          <w:color w:val="000000"/>
          <w:sz w:val="24"/>
          <w:szCs w:val="24"/>
        </w:rPr>
        <w:t xml:space="preserve">Предложения по новому строительству, реконструкции и техническому перевооружению источников тепловой энергии сформированы на основе мероприятий, прописанных в Обосновывающих материалах к схеме теплоснабжения. </w:t>
      </w:r>
    </w:p>
    <w:p w14:paraId="7FA462D2" w14:textId="77777777" w:rsidR="00392BEE" w:rsidRDefault="00392BEE" w:rsidP="009843A3">
      <w:pPr>
        <w:ind w:firstLine="851"/>
      </w:pPr>
    </w:p>
    <w:p w14:paraId="60700514" w14:textId="77777777" w:rsidR="00392BEE" w:rsidRPr="002344C5" w:rsidRDefault="00940035" w:rsidP="00DC5492">
      <w:pPr>
        <w:pStyle w:val="1"/>
        <w:jc w:val="both"/>
        <w:rPr>
          <w:sz w:val="28"/>
          <w:szCs w:val="28"/>
        </w:rPr>
      </w:pPr>
      <w:bookmarkStart w:id="39" w:name="_Toc175554943"/>
      <w:r w:rsidRPr="002344C5">
        <w:rPr>
          <w:sz w:val="28"/>
          <w:szCs w:val="28"/>
        </w:rPr>
        <w:lastRenderedPageBreak/>
        <w:t>6</w:t>
      </w:r>
      <w:r w:rsidR="00392BEE" w:rsidRPr="002344C5">
        <w:rPr>
          <w:sz w:val="28"/>
          <w:szCs w:val="28"/>
        </w:rPr>
        <w:t xml:space="preserve">.8. </w:t>
      </w:r>
      <w:r w:rsidR="00392BEE" w:rsidRPr="002344C5">
        <w:rPr>
          <w:rFonts w:eastAsiaTheme="minorHAnsi"/>
          <w:sz w:val="28"/>
          <w:szCs w:val="28"/>
        </w:rPr>
        <w:t xml:space="preserve">Инвестиции в техническое перевооружение котельных </w:t>
      </w:r>
      <w:r w:rsidR="004D2E24" w:rsidRPr="002344C5">
        <w:rPr>
          <w:sz w:val="28"/>
          <w:szCs w:val="28"/>
        </w:rPr>
        <w:t>д</w:t>
      </w:r>
      <w:r w:rsidR="00392BEE" w:rsidRPr="002344C5">
        <w:rPr>
          <w:sz w:val="28"/>
          <w:szCs w:val="28"/>
        </w:rPr>
        <w:t xml:space="preserve">. </w:t>
      </w:r>
      <w:r w:rsidR="00BD2B94" w:rsidRPr="002344C5">
        <w:rPr>
          <w:sz w:val="28"/>
          <w:szCs w:val="28"/>
        </w:rPr>
        <w:t>Русское Тювеево.</w:t>
      </w:r>
      <w:bookmarkEnd w:id="39"/>
    </w:p>
    <w:p w14:paraId="447FB498" w14:textId="3363A653" w:rsidR="00392BEE" w:rsidRPr="00DB7E0F" w:rsidRDefault="00392BEE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B7E0F">
        <w:rPr>
          <w:rFonts w:ascii="Times New Roman" w:hAnsi="Times New Roman"/>
          <w:color w:val="000000"/>
          <w:sz w:val="24"/>
          <w:szCs w:val="24"/>
        </w:rPr>
        <w:t xml:space="preserve">Капитальные </w:t>
      </w:r>
      <w:r w:rsidRPr="004C686F">
        <w:rPr>
          <w:rFonts w:ascii="Times New Roman" w:hAnsi="Times New Roman"/>
          <w:color w:val="000000"/>
          <w:sz w:val="24"/>
          <w:szCs w:val="24"/>
        </w:rPr>
        <w:t>вложения в техническ</w:t>
      </w:r>
      <w:r w:rsidR="004C686F">
        <w:rPr>
          <w:rFonts w:ascii="Times New Roman" w:hAnsi="Times New Roman"/>
          <w:color w:val="000000"/>
          <w:sz w:val="24"/>
          <w:szCs w:val="24"/>
        </w:rPr>
        <w:t>ую</w:t>
      </w:r>
      <w:r w:rsidRPr="004C686F">
        <w:rPr>
          <w:rFonts w:ascii="Times New Roman" w:hAnsi="Times New Roman"/>
          <w:color w:val="000000"/>
          <w:sz w:val="24"/>
          <w:szCs w:val="24"/>
        </w:rPr>
        <w:t xml:space="preserve"> модерниз</w:t>
      </w:r>
      <w:r w:rsidR="004C686F">
        <w:rPr>
          <w:rFonts w:ascii="Times New Roman" w:hAnsi="Times New Roman"/>
          <w:color w:val="000000"/>
          <w:sz w:val="24"/>
          <w:szCs w:val="24"/>
        </w:rPr>
        <w:t>ацию</w:t>
      </w:r>
      <w:r w:rsidRPr="00DB7E0F">
        <w:rPr>
          <w:rFonts w:ascii="Times New Roman" w:hAnsi="Times New Roman"/>
          <w:color w:val="000000"/>
          <w:sz w:val="24"/>
          <w:szCs w:val="24"/>
        </w:rPr>
        <w:t xml:space="preserve"> котельных </w:t>
      </w:r>
      <w:r w:rsidR="00A409E1">
        <w:rPr>
          <w:rFonts w:ascii="Times New Roman" w:hAnsi="Times New Roman"/>
          <w:color w:val="000000"/>
          <w:sz w:val="24"/>
          <w:szCs w:val="24"/>
        </w:rPr>
        <w:t>д</w:t>
      </w:r>
      <w:r w:rsidRPr="00DB7E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0F0C">
        <w:rPr>
          <w:rFonts w:ascii="Times New Roman" w:hAnsi="Times New Roman"/>
          <w:color w:val="000000"/>
          <w:sz w:val="24"/>
          <w:szCs w:val="24"/>
        </w:rPr>
        <w:t>Русское Тювеево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7E0F">
        <w:rPr>
          <w:rFonts w:ascii="Times New Roman" w:hAnsi="Times New Roman"/>
          <w:color w:val="000000"/>
          <w:sz w:val="24"/>
          <w:szCs w:val="24"/>
        </w:rPr>
        <w:t xml:space="preserve">представлены в </w:t>
      </w:r>
      <w:r>
        <w:rPr>
          <w:rFonts w:ascii="Times New Roman" w:hAnsi="Times New Roman"/>
          <w:color w:val="000000"/>
          <w:sz w:val="24"/>
          <w:szCs w:val="24"/>
        </w:rPr>
        <w:t xml:space="preserve">таблице </w:t>
      </w:r>
      <w:r w:rsidR="00181B48">
        <w:rPr>
          <w:rFonts w:ascii="Times New Roman" w:hAnsi="Times New Roman"/>
          <w:color w:val="000000"/>
          <w:sz w:val="24"/>
          <w:szCs w:val="24"/>
        </w:rPr>
        <w:t>6</w:t>
      </w:r>
      <w:r w:rsidRPr="00DB7E0F">
        <w:rPr>
          <w:rFonts w:ascii="Times New Roman" w:hAnsi="Times New Roman"/>
          <w:color w:val="000000"/>
          <w:sz w:val="24"/>
          <w:szCs w:val="24"/>
        </w:rPr>
        <w:t xml:space="preserve">.1. Общая потребность в финансировании проекта составляет </w:t>
      </w:r>
      <w:r w:rsidR="008B3A5A" w:rsidRPr="008B3A5A">
        <w:rPr>
          <w:rFonts w:ascii="Times New Roman" w:hAnsi="Times New Roman"/>
          <w:color w:val="000000"/>
          <w:sz w:val="24"/>
          <w:szCs w:val="24"/>
        </w:rPr>
        <w:t>44 327,70</w:t>
      </w:r>
      <w:r w:rsidR="008B3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7E0F">
        <w:rPr>
          <w:rFonts w:ascii="Times New Roman" w:hAnsi="Times New Roman"/>
          <w:color w:val="000000"/>
          <w:sz w:val="24"/>
          <w:szCs w:val="24"/>
        </w:rPr>
        <w:t>тыс. руб. с НДС в т.ч. стоимость приобретенного оборудования.</w:t>
      </w:r>
    </w:p>
    <w:p w14:paraId="72400D5F" w14:textId="77777777" w:rsidR="008B0F12" w:rsidRPr="00DB7E0F" w:rsidRDefault="008B0F12" w:rsidP="00861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E4DF3C5" w14:textId="77777777" w:rsidR="00392BEE" w:rsidRDefault="00392BEE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3"/>
        </w:rPr>
        <w:t xml:space="preserve">Таблица </w:t>
      </w:r>
      <w:r w:rsidR="006636D7">
        <w:rPr>
          <w:rFonts w:ascii="Times New Roman" w:hAnsi="Times New Roman"/>
          <w:sz w:val="24"/>
          <w:szCs w:val="23"/>
        </w:rPr>
        <w:t>6</w:t>
      </w:r>
      <w:r w:rsidRPr="00DB7E0F">
        <w:rPr>
          <w:rFonts w:ascii="Times New Roman" w:hAnsi="Times New Roman"/>
          <w:sz w:val="24"/>
          <w:szCs w:val="23"/>
        </w:rPr>
        <w:t>.1. Финансовые потребности в реализацию проекта по те</w:t>
      </w:r>
      <w:r w:rsidR="00362243">
        <w:rPr>
          <w:rFonts w:ascii="Times New Roman" w:hAnsi="Times New Roman"/>
          <w:sz w:val="24"/>
          <w:szCs w:val="23"/>
        </w:rPr>
        <w:t>хнической модернизации котельной</w:t>
      </w:r>
      <w:r w:rsidRPr="00DB7E0F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д. </w:t>
      </w:r>
      <w:r w:rsidR="008E0F0C">
        <w:rPr>
          <w:rFonts w:ascii="Times New Roman" w:hAnsi="Times New Roman"/>
          <w:color w:val="000000"/>
          <w:sz w:val="24"/>
          <w:szCs w:val="24"/>
        </w:rPr>
        <w:t>Русское Тювеево</w:t>
      </w:r>
    </w:p>
    <w:tbl>
      <w:tblPr>
        <w:tblStyle w:val="8"/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1"/>
        <w:gridCol w:w="4844"/>
        <w:gridCol w:w="1554"/>
        <w:gridCol w:w="1884"/>
      </w:tblGrid>
      <w:tr w:rsidR="008B0F12" w:rsidRPr="00A04E4D" w14:paraId="519ADF39" w14:textId="77777777" w:rsidTr="008E0F0C">
        <w:trPr>
          <w:trHeight w:val="690"/>
        </w:trPr>
        <w:tc>
          <w:tcPr>
            <w:tcW w:w="1641" w:type="dxa"/>
            <w:vAlign w:val="center"/>
          </w:tcPr>
          <w:p w14:paraId="2F8D8297" w14:textId="77777777" w:rsidR="00392BEE" w:rsidRPr="006C5275" w:rsidRDefault="00392BEE" w:rsidP="008B0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75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844" w:type="dxa"/>
            <w:vAlign w:val="center"/>
          </w:tcPr>
          <w:p w14:paraId="62D7B345" w14:textId="77777777" w:rsidR="00392BEE" w:rsidRPr="006C5275" w:rsidRDefault="00392BEE" w:rsidP="008B0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7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554" w:type="dxa"/>
            <w:vAlign w:val="center"/>
          </w:tcPr>
          <w:p w14:paraId="080544CC" w14:textId="77777777" w:rsidR="00392BEE" w:rsidRPr="006C5275" w:rsidRDefault="00392BEE" w:rsidP="008B0F12">
            <w:pPr>
              <w:autoSpaceDE w:val="0"/>
              <w:autoSpaceDN w:val="0"/>
              <w:adjustRightInd w:val="0"/>
              <w:ind w:left="130" w:hanging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75">
              <w:rPr>
                <w:rFonts w:ascii="Times New Roman" w:hAnsi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884" w:type="dxa"/>
            <w:vAlign w:val="center"/>
          </w:tcPr>
          <w:p w14:paraId="4D2CFAB5" w14:textId="77777777" w:rsidR="00392BEE" w:rsidRPr="006C5275" w:rsidRDefault="00392BEE" w:rsidP="008B0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75">
              <w:rPr>
                <w:rFonts w:ascii="Times New Roman" w:hAnsi="Times New Roman"/>
                <w:sz w:val="20"/>
                <w:szCs w:val="20"/>
              </w:rPr>
              <w:t>Финанс</w:t>
            </w:r>
            <w:r w:rsidR="006C4DE0">
              <w:rPr>
                <w:rFonts w:ascii="Times New Roman" w:hAnsi="Times New Roman"/>
                <w:sz w:val="20"/>
                <w:szCs w:val="20"/>
              </w:rPr>
              <w:t>овые потребности, тыс. руб., с</w:t>
            </w:r>
            <w:r w:rsidRPr="006C5275">
              <w:rPr>
                <w:rFonts w:ascii="Times New Roman" w:hAnsi="Times New Roman"/>
                <w:sz w:val="20"/>
                <w:szCs w:val="20"/>
              </w:rPr>
              <w:t xml:space="preserve"> НДС</w:t>
            </w:r>
          </w:p>
        </w:tc>
      </w:tr>
      <w:tr w:rsidR="008B3A5A" w:rsidRPr="006C5275" w14:paraId="292C49F4" w14:textId="77777777" w:rsidTr="00DA5DCB">
        <w:trPr>
          <w:trHeight w:val="465"/>
        </w:trPr>
        <w:tc>
          <w:tcPr>
            <w:tcW w:w="1641" w:type="dxa"/>
            <w:vAlign w:val="center"/>
          </w:tcPr>
          <w:p w14:paraId="3D727602" w14:textId="77777777" w:rsidR="008B3A5A" w:rsidRPr="006C5275" w:rsidRDefault="008B3A5A" w:rsidP="008B3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ПУ-1 Русское Тювеево</w:t>
            </w:r>
          </w:p>
        </w:tc>
        <w:tc>
          <w:tcPr>
            <w:tcW w:w="4844" w:type="dxa"/>
          </w:tcPr>
          <w:p w14:paraId="6B25FE92" w14:textId="005896D0" w:rsidR="008B3A5A" w:rsidRPr="006C5275" w:rsidRDefault="008B3A5A" w:rsidP="008B3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BD">
              <w:rPr>
                <w:rFonts w:ascii="Times New Roman" w:hAnsi="Times New Roman" w:cs="Times New Roman"/>
                <w:sz w:val="20"/>
                <w:szCs w:val="20"/>
              </w:rPr>
              <w:t>Строительство новой котельной, мощностью 1,4 МВт, Котельная ПУ-1 Русское Тювеево, и присоединительной тепловой сети Ду21</w:t>
            </w:r>
            <w:r w:rsidR="00D80945">
              <w:rPr>
                <w:rFonts w:ascii="Times New Roman" w:hAnsi="Times New Roman" w:cs="Times New Roman"/>
                <w:sz w:val="20"/>
                <w:szCs w:val="20"/>
              </w:rPr>
              <w:t>9, протяженностью 12м до ТУ-1, н</w:t>
            </w:r>
            <w:r w:rsidRPr="00445CBD">
              <w:rPr>
                <w:rFonts w:ascii="Times New Roman" w:hAnsi="Times New Roman" w:cs="Times New Roman"/>
                <w:sz w:val="20"/>
                <w:szCs w:val="20"/>
              </w:rPr>
              <w:t>адземное исполнение, изоляция  минвата в оболочке из оцинкованной стали.</w:t>
            </w:r>
          </w:p>
        </w:tc>
        <w:tc>
          <w:tcPr>
            <w:tcW w:w="1554" w:type="dxa"/>
            <w:vAlign w:val="center"/>
          </w:tcPr>
          <w:p w14:paraId="2BA40AB2" w14:textId="1429D52B" w:rsidR="008B3A5A" w:rsidRPr="006C5275" w:rsidRDefault="008B3A5A" w:rsidP="008B3A5A">
            <w:pPr>
              <w:ind w:firstLine="48"/>
              <w:jc w:val="center"/>
            </w:pPr>
            <w:r w:rsidRPr="006C527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6C52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884" w:type="dxa"/>
            <w:vAlign w:val="center"/>
          </w:tcPr>
          <w:p w14:paraId="4F3B189E" w14:textId="502BC238" w:rsidR="008B3A5A" w:rsidRPr="00240D7B" w:rsidRDefault="008B3A5A" w:rsidP="008B3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BD">
              <w:rPr>
                <w:rFonts w:ascii="Times New Roman" w:hAnsi="Times New Roman" w:cs="Times New Roman"/>
                <w:sz w:val="20"/>
                <w:szCs w:val="20"/>
              </w:rPr>
              <w:t>44 327,70</w:t>
            </w:r>
          </w:p>
        </w:tc>
      </w:tr>
      <w:tr w:rsidR="008B3A5A" w:rsidRPr="006C5275" w14:paraId="0859ECCA" w14:textId="77777777" w:rsidTr="008E0F0C">
        <w:trPr>
          <w:trHeight w:val="240"/>
        </w:trPr>
        <w:tc>
          <w:tcPr>
            <w:tcW w:w="6485" w:type="dxa"/>
            <w:gridSpan w:val="2"/>
            <w:vAlign w:val="center"/>
          </w:tcPr>
          <w:p w14:paraId="231DE657" w14:textId="77777777" w:rsidR="008B3A5A" w:rsidRPr="006C5275" w:rsidRDefault="008B3A5A" w:rsidP="008B3A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27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438" w:type="dxa"/>
            <w:gridSpan w:val="2"/>
            <w:vAlign w:val="center"/>
          </w:tcPr>
          <w:p w14:paraId="4D1A6322" w14:textId="030AE18E" w:rsidR="008B3A5A" w:rsidRPr="008B3A5A" w:rsidRDefault="008B3A5A" w:rsidP="008B3A5A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3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44 327,70</w:t>
            </w:r>
          </w:p>
        </w:tc>
      </w:tr>
    </w:tbl>
    <w:p w14:paraId="7CDDC843" w14:textId="77777777" w:rsidR="00392BEE" w:rsidRDefault="00392BEE" w:rsidP="009843A3">
      <w:pPr>
        <w:ind w:firstLine="851"/>
      </w:pPr>
    </w:p>
    <w:p w14:paraId="6358AC19" w14:textId="77777777" w:rsidR="0038435C" w:rsidRPr="002344C5" w:rsidRDefault="00940035" w:rsidP="002344C5">
      <w:pPr>
        <w:pStyle w:val="1"/>
        <w:jc w:val="both"/>
        <w:rPr>
          <w:bCs/>
          <w:sz w:val="28"/>
          <w:szCs w:val="28"/>
        </w:rPr>
      </w:pPr>
      <w:bookmarkStart w:id="40" w:name="_Toc175554944"/>
      <w:r w:rsidRPr="002344C5">
        <w:rPr>
          <w:sz w:val="28"/>
          <w:szCs w:val="28"/>
        </w:rPr>
        <w:t>6</w:t>
      </w:r>
      <w:r w:rsidR="0038435C" w:rsidRPr="002344C5">
        <w:rPr>
          <w:sz w:val="28"/>
          <w:szCs w:val="28"/>
        </w:rPr>
        <w:t>.9. Инвестиции в строительство, реконструкцию и техническое перевооружение тепловых сетей и сооружений на них</w:t>
      </w:r>
      <w:bookmarkEnd w:id="40"/>
    </w:p>
    <w:p w14:paraId="5BCF1B5D" w14:textId="0CDF2019" w:rsidR="00A13878" w:rsidRPr="00F0245A" w:rsidRDefault="00A13878" w:rsidP="00A13878">
      <w:pPr>
        <w:pStyle w:val="af2"/>
        <w:rPr>
          <w:rFonts w:cs="Times New Roman"/>
        </w:rPr>
      </w:pPr>
      <w:bookmarkStart w:id="41" w:name="_Toc46302060"/>
      <w:bookmarkStart w:id="42" w:name="_Toc21614596"/>
      <w:bookmarkStart w:id="43" w:name="_Toc21688404"/>
      <w:bookmarkStart w:id="44" w:name="_Toc31900170"/>
      <w:bookmarkStart w:id="45" w:name="_Toc45708358"/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>
        <w:rPr>
          <w:rFonts w:cs="Times New Roman"/>
        </w:rPr>
        <w:t xml:space="preserve">строительство новых сетей и реконструкцию старых,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мероприятия составляют – </w:t>
      </w:r>
      <w:r w:rsidR="008B3A5A" w:rsidRPr="008B3A5A">
        <w:rPr>
          <w:rFonts w:cs="Times New Roman"/>
        </w:rPr>
        <w:t>23 433,58</w:t>
      </w:r>
      <w:r w:rsidR="008B3A5A">
        <w:rPr>
          <w:rFonts w:cs="Times New Roman"/>
        </w:rPr>
        <w:t xml:space="preserve"> </w:t>
      </w:r>
      <w:r>
        <w:rPr>
          <w:rFonts w:cs="Times New Roman"/>
        </w:rPr>
        <w:t>тыс. руб. (с учетом НДС).</w:t>
      </w:r>
    </w:p>
    <w:p w14:paraId="3359A849" w14:textId="77777777" w:rsidR="00A13878" w:rsidRPr="001A6ED2" w:rsidRDefault="00A13878" w:rsidP="00A13878">
      <w:pPr>
        <w:pStyle w:val="af2"/>
        <w:rPr>
          <w:rFonts w:cs="Times New Roman"/>
        </w:rPr>
      </w:pPr>
      <w:r w:rsidRPr="00452FB1">
        <w:rPr>
          <w:color w:val="000000"/>
          <w:szCs w:val="23"/>
        </w:rPr>
        <w:t xml:space="preserve">Оценка стоимости капитальных вложений в строительство тепловых сетей осуществлялась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источников энергии</w:t>
      </w:r>
      <w:r>
        <w:rPr>
          <w:rFonts w:cs="Times New Roman"/>
        </w:rPr>
        <w:t xml:space="preserve"> не рекомендуются.</w:t>
      </w:r>
    </w:p>
    <w:p w14:paraId="1199C8C5" w14:textId="77777777" w:rsidR="00A13878" w:rsidRDefault="00A13878" w:rsidP="00A13878">
      <w:pPr>
        <w:pStyle w:val="af2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</w:t>
      </w:r>
      <w:r w:rsidR="004B7662">
        <w:rPr>
          <w:color w:val="000000"/>
          <w:szCs w:val="23"/>
        </w:rPr>
        <w:t>о проекта приведена в таблице 6.2</w:t>
      </w:r>
      <w:r w:rsidRPr="00452FB1">
        <w:rPr>
          <w:color w:val="000000"/>
          <w:szCs w:val="23"/>
        </w:rPr>
        <w:t>.</w:t>
      </w:r>
    </w:p>
    <w:p w14:paraId="53B7F5A6" w14:textId="77777777" w:rsidR="00A13878" w:rsidRDefault="004B7662" w:rsidP="00A1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b/>
          <w:color w:val="000000"/>
          <w:sz w:val="24"/>
          <w:szCs w:val="23"/>
        </w:rPr>
        <w:t>Таблица 6.2.</w:t>
      </w:r>
      <w:r w:rsidR="00A13878">
        <w:rPr>
          <w:rFonts w:ascii="Times New Roman" w:hAnsi="Times New Roman"/>
          <w:b/>
          <w:color w:val="000000"/>
          <w:sz w:val="24"/>
          <w:szCs w:val="23"/>
        </w:rPr>
        <w:t xml:space="preserve"> - </w:t>
      </w:r>
      <w:r w:rsidR="00A13878"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 w:rsidR="00A13878">
        <w:rPr>
          <w:rFonts w:ascii="Times New Roman" w:hAnsi="Times New Roman"/>
          <w:color w:val="000000"/>
          <w:sz w:val="24"/>
          <w:szCs w:val="23"/>
        </w:rPr>
        <w:t xml:space="preserve">жения части тепловых сетей (тыс. </w:t>
      </w:r>
      <w:r w:rsidR="00A13878"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 w:rsidR="00A13878">
        <w:rPr>
          <w:rFonts w:ascii="Times New Roman" w:hAnsi="Times New Roman"/>
          <w:color w:val="000000"/>
          <w:sz w:val="24"/>
          <w:szCs w:val="23"/>
        </w:rPr>
        <w:t>с учетом</w:t>
      </w:r>
      <w:r w:rsidR="00A13878"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p w14:paraId="5357B11A" w14:textId="77777777" w:rsidR="00A13878" w:rsidRPr="00452FB1" w:rsidRDefault="00A13878" w:rsidP="00A1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31"/>
        <w:gridCol w:w="3067"/>
        <w:gridCol w:w="1575"/>
        <w:gridCol w:w="2008"/>
      </w:tblGrid>
      <w:tr w:rsidR="00A13878" w:rsidRPr="001522CA" w14:paraId="25A25CCC" w14:textId="77777777" w:rsidTr="00DA5DCB">
        <w:trPr>
          <w:trHeight w:val="1025"/>
          <w:jc w:val="center"/>
        </w:trPr>
        <w:tc>
          <w:tcPr>
            <w:tcW w:w="3131" w:type="dxa"/>
            <w:vAlign w:val="center"/>
          </w:tcPr>
          <w:p w14:paraId="66321D71" w14:textId="77777777" w:rsidR="00A13878" w:rsidRPr="005B20F6" w:rsidRDefault="00A13878" w:rsidP="0093121C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B20F6">
              <w:rPr>
                <w:rFonts w:ascii="Times New Roman" w:hAnsi="Times New Roman" w:cs="Times New Roman"/>
                <w:b/>
                <w:szCs w:val="24"/>
                <w:lang w:val="en-US"/>
              </w:rPr>
              <w:t>Наименование проекта</w:t>
            </w:r>
          </w:p>
        </w:tc>
        <w:tc>
          <w:tcPr>
            <w:tcW w:w="3067" w:type="dxa"/>
            <w:vAlign w:val="center"/>
          </w:tcPr>
          <w:p w14:paraId="2BA06094" w14:textId="77777777" w:rsidR="00A13878" w:rsidRPr="005B20F6" w:rsidRDefault="00A13878" w:rsidP="0093121C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 w:rsidRPr="005B20F6">
              <w:rPr>
                <w:rFonts w:ascii="Times New Roman" w:hAnsi="Times New Roman" w:cs="Times New Roman"/>
                <w:b/>
                <w:szCs w:val="24"/>
                <w:lang w:val="en-US"/>
              </w:rPr>
              <w:t>Мероприятия</w:t>
            </w:r>
          </w:p>
        </w:tc>
        <w:tc>
          <w:tcPr>
            <w:tcW w:w="1575" w:type="dxa"/>
            <w:vAlign w:val="center"/>
          </w:tcPr>
          <w:p w14:paraId="42A5D027" w14:textId="77777777" w:rsidR="00A13878" w:rsidRPr="005B20F6" w:rsidRDefault="00A13878" w:rsidP="0093121C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B20F6">
              <w:rPr>
                <w:rFonts w:ascii="Times New Roman" w:hAnsi="Times New Roman" w:cs="Times New Roman"/>
                <w:b/>
                <w:szCs w:val="24"/>
                <w:lang w:val="en-US"/>
              </w:rPr>
              <w:t>Период реализации проекта</w:t>
            </w:r>
          </w:p>
        </w:tc>
        <w:tc>
          <w:tcPr>
            <w:tcW w:w="2008" w:type="dxa"/>
            <w:vAlign w:val="center"/>
          </w:tcPr>
          <w:p w14:paraId="6E2F3F75" w14:textId="77777777" w:rsidR="00A13878" w:rsidRPr="005B20F6" w:rsidRDefault="00A13878" w:rsidP="0093121C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 w:rsidRPr="005B20F6">
              <w:rPr>
                <w:rFonts w:ascii="Times New Roman" w:hAnsi="Times New Roman" w:cs="Times New Roman"/>
                <w:b/>
                <w:szCs w:val="24"/>
              </w:rPr>
              <w:t>Стоимость мероприятия, с НДС, тыс. руб.</w:t>
            </w:r>
          </w:p>
        </w:tc>
      </w:tr>
      <w:tr w:rsidR="00A13878" w:rsidRPr="001522CA" w14:paraId="5E5D750F" w14:textId="77777777" w:rsidTr="00DA5DCB">
        <w:trPr>
          <w:trHeight w:val="356"/>
          <w:jc w:val="center"/>
        </w:trPr>
        <w:tc>
          <w:tcPr>
            <w:tcW w:w="3131" w:type="dxa"/>
            <w:vAlign w:val="center"/>
          </w:tcPr>
          <w:p w14:paraId="60CECA29" w14:textId="77777777" w:rsidR="00A13878" w:rsidRPr="005B20F6" w:rsidRDefault="00A13878" w:rsidP="0093121C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5B20F6">
              <w:rPr>
                <w:rFonts w:ascii="Times New Roman" w:hAnsi="Times New Roman" w:cs="Times New Roman"/>
              </w:rPr>
              <w:t>Строительство новых тепловых сетей</w:t>
            </w:r>
          </w:p>
        </w:tc>
        <w:tc>
          <w:tcPr>
            <w:tcW w:w="3067" w:type="dxa"/>
            <w:vAlign w:val="center"/>
          </w:tcPr>
          <w:p w14:paraId="782E6EBE" w14:textId="77777777" w:rsidR="00A13878" w:rsidRPr="005B20F6" w:rsidRDefault="00A13878" w:rsidP="0093121C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5B20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vAlign w:val="center"/>
          </w:tcPr>
          <w:p w14:paraId="285B65C9" w14:textId="77777777" w:rsidR="00A13878" w:rsidRPr="005B20F6" w:rsidRDefault="00A13878" w:rsidP="0093121C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5B20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8" w:type="dxa"/>
            <w:vAlign w:val="center"/>
          </w:tcPr>
          <w:p w14:paraId="555CA61C" w14:textId="77777777" w:rsidR="00A13878" w:rsidRPr="005B20F6" w:rsidRDefault="00A13878" w:rsidP="0093121C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3878" w:rsidRPr="001522CA" w14:paraId="5120D702" w14:textId="77777777" w:rsidTr="00DA5DCB">
        <w:trPr>
          <w:trHeight w:val="683"/>
          <w:jc w:val="center"/>
        </w:trPr>
        <w:tc>
          <w:tcPr>
            <w:tcW w:w="3131" w:type="dxa"/>
            <w:vAlign w:val="center"/>
          </w:tcPr>
          <w:p w14:paraId="4260A813" w14:textId="77777777" w:rsidR="00A13878" w:rsidRPr="005B20F6" w:rsidRDefault="00A13878" w:rsidP="0093121C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5B20F6">
              <w:rPr>
                <w:rFonts w:ascii="Times New Roman" w:hAnsi="Times New Roman" w:cs="Times New Roman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3067" w:type="dxa"/>
            <w:vAlign w:val="center"/>
          </w:tcPr>
          <w:p w14:paraId="111CC2C3" w14:textId="77777777" w:rsidR="00A13878" w:rsidRPr="005B20F6" w:rsidRDefault="00A13878" w:rsidP="0093121C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5B20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vAlign w:val="center"/>
          </w:tcPr>
          <w:p w14:paraId="17686EDC" w14:textId="77777777" w:rsidR="00A13878" w:rsidRPr="005B20F6" w:rsidRDefault="00A13878" w:rsidP="0093121C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5B20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8" w:type="dxa"/>
            <w:vAlign w:val="center"/>
          </w:tcPr>
          <w:p w14:paraId="1C71B45B" w14:textId="77777777" w:rsidR="00A13878" w:rsidRPr="005B20F6" w:rsidRDefault="00A13878" w:rsidP="0093121C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5B20F6">
              <w:rPr>
                <w:rFonts w:ascii="Times New Roman" w:hAnsi="Times New Roman" w:cs="Times New Roman"/>
              </w:rPr>
              <w:t>-</w:t>
            </w:r>
          </w:p>
        </w:tc>
      </w:tr>
      <w:tr w:rsidR="00DA5DCB" w:rsidRPr="001522CA" w14:paraId="79D4FC2C" w14:textId="77777777" w:rsidTr="00DA5DCB">
        <w:trPr>
          <w:trHeight w:val="683"/>
          <w:jc w:val="center"/>
        </w:trPr>
        <w:tc>
          <w:tcPr>
            <w:tcW w:w="3131" w:type="dxa"/>
            <w:vAlign w:val="center"/>
          </w:tcPr>
          <w:p w14:paraId="73E53A4B" w14:textId="77777777" w:rsidR="00DA5DCB" w:rsidRPr="005B20F6" w:rsidRDefault="00DA5DCB" w:rsidP="00DA5DCB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5B20F6">
              <w:rPr>
                <w:rFonts w:ascii="Times New Roman" w:hAnsi="Times New Roman" w:cs="Times New Roman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3067" w:type="dxa"/>
            <w:vAlign w:val="center"/>
          </w:tcPr>
          <w:p w14:paraId="3BFA55E5" w14:textId="668B7A16" w:rsidR="00DA5DCB" w:rsidRPr="005B20F6" w:rsidRDefault="00DA5DCB" w:rsidP="00DA5DCB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B3A5A">
              <w:rPr>
                <w:rFonts w:ascii="Times New Roman" w:hAnsi="Times New Roman" w:cs="Times New Roman"/>
              </w:rPr>
              <w:t>Строительство/реконструкция тепловых сетей, общей протяженностью 668 м (в двухтрубном исполнении)</w:t>
            </w:r>
          </w:p>
        </w:tc>
        <w:tc>
          <w:tcPr>
            <w:tcW w:w="1575" w:type="dxa"/>
            <w:vAlign w:val="center"/>
          </w:tcPr>
          <w:p w14:paraId="0DBDF568" w14:textId="528723ED" w:rsidR="00DA5DCB" w:rsidRPr="005B20F6" w:rsidRDefault="00DA5DCB" w:rsidP="00DA5DCB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5B20F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5B20F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08" w:type="dxa"/>
            <w:vAlign w:val="center"/>
          </w:tcPr>
          <w:p w14:paraId="4B7C47A2" w14:textId="5B1F744F" w:rsidR="00DA5DCB" w:rsidRPr="005B20F6" w:rsidRDefault="00DA5DCB" w:rsidP="00DA5DCB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B3A5A">
              <w:rPr>
                <w:rFonts w:ascii="Times New Roman" w:hAnsi="Times New Roman" w:cs="Times New Roman"/>
              </w:rPr>
              <w:t>23 433,58</w:t>
            </w:r>
          </w:p>
        </w:tc>
      </w:tr>
      <w:tr w:rsidR="00A13878" w:rsidRPr="001522CA" w14:paraId="257F751E" w14:textId="77777777" w:rsidTr="00DA5DCB">
        <w:trPr>
          <w:trHeight w:val="397"/>
          <w:jc w:val="center"/>
        </w:trPr>
        <w:tc>
          <w:tcPr>
            <w:tcW w:w="3131" w:type="dxa"/>
            <w:vAlign w:val="center"/>
          </w:tcPr>
          <w:p w14:paraId="667BBD31" w14:textId="77777777" w:rsidR="00A13878" w:rsidRPr="005B20F6" w:rsidRDefault="00A13878" w:rsidP="0093121C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 w:rsidRPr="005B20F6">
              <w:rPr>
                <w:rFonts w:ascii="Times New Roman" w:hAnsi="Times New Roman" w:cs="Times New Roman"/>
                <w:b/>
                <w:lang w:val="en-US"/>
              </w:rPr>
              <w:lastRenderedPageBreak/>
              <w:t>ИТОГО</w:t>
            </w:r>
          </w:p>
        </w:tc>
        <w:tc>
          <w:tcPr>
            <w:tcW w:w="3067" w:type="dxa"/>
          </w:tcPr>
          <w:p w14:paraId="3415EDF9" w14:textId="77777777" w:rsidR="00A13878" w:rsidRPr="005B20F6" w:rsidRDefault="00A13878" w:rsidP="0093121C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485735E2" w14:textId="77777777" w:rsidR="00A13878" w:rsidRPr="005B20F6" w:rsidRDefault="00A13878" w:rsidP="0093121C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08" w:type="dxa"/>
            <w:vAlign w:val="center"/>
          </w:tcPr>
          <w:p w14:paraId="54BB036E" w14:textId="40CDC502" w:rsidR="00A13878" w:rsidRPr="005B20F6" w:rsidRDefault="008B3A5A" w:rsidP="008B3A5A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8B3A5A">
              <w:rPr>
                <w:rFonts w:ascii="Times New Roman" w:hAnsi="Times New Roman" w:cs="Times New Roman"/>
                <w:b/>
              </w:rPr>
              <w:t>23 433,58</w:t>
            </w:r>
          </w:p>
        </w:tc>
      </w:tr>
    </w:tbl>
    <w:p w14:paraId="25BCD7CB" w14:textId="77777777" w:rsidR="002F7C83" w:rsidRPr="004855FB" w:rsidRDefault="002F7C83" w:rsidP="002F7C83">
      <w:pPr>
        <w:pStyle w:val="1"/>
        <w:jc w:val="both"/>
        <w:rPr>
          <w:rFonts w:eastAsia="Calibri" w:cs="Times New Roman"/>
          <w:b w:val="0"/>
          <w:color w:val="000000"/>
          <w:sz w:val="28"/>
          <w:szCs w:val="28"/>
          <w:lang w:eastAsia="en-US"/>
        </w:rPr>
      </w:pPr>
      <w:bookmarkStart w:id="46" w:name="_Toc175554945"/>
      <w:r w:rsidRPr="00154939">
        <w:rPr>
          <w:sz w:val="28"/>
          <w:szCs w:val="28"/>
        </w:rPr>
        <w:t>7. Перспективные топливные балансы источников теплоснабжения по котельным</w:t>
      </w:r>
      <w:bookmarkEnd w:id="41"/>
      <w:bookmarkEnd w:id="46"/>
      <w:r w:rsidRPr="00154939">
        <w:rPr>
          <w:sz w:val="28"/>
          <w:szCs w:val="28"/>
        </w:rPr>
        <w:t xml:space="preserve"> </w:t>
      </w:r>
      <w:bookmarkEnd w:id="42"/>
      <w:bookmarkEnd w:id="43"/>
      <w:bookmarkEnd w:id="44"/>
      <w:bookmarkEnd w:id="45"/>
    </w:p>
    <w:p w14:paraId="58AF3CB1" w14:textId="77777777" w:rsidR="002F7C83" w:rsidRPr="00E07EBE" w:rsidRDefault="002F7C83" w:rsidP="004B76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E07EBE">
        <w:rPr>
          <w:rFonts w:ascii="Times New Roman" w:hAnsi="Times New Roman"/>
          <w:color w:val="000000"/>
          <w:sz w:val="24"/>
          <w:szCs w:val="23"/>
        </w:rPr>
        <w:t xml:space="preserve">При прогнозировании необходимого количества топлива для котельных </w:t>
      </w:r>
      <w:r w:rsidR="004B7662">
        <w:rPr>
          <w:rFonts w:ascii="Times New Roman" w:hAnsi="Times New Roman"/>
          <w:color w:val="000000"/>
          <w:sz w:val="24"/>
          <w:szCs w:val="23"/>
        </w:rPr>
        <w:t>Русско-Тювеевского</w:t>
      </w:r>
      <w:r>
        <w:rPr>
          <w:rFonts w:ascii="Times New Roman" w:hAnsi="Times New Roman"/>
          <w:color w:val="000000"/>
          <w:sz w:val="24"/>
          <w:szCs w:val="23"/>
        </w:rPr>
        <w:t xml:space="preserve"> сельского поселения </w:t>
      </w:r>
      <w:r w:rsidRPr="00E07EBE">
        <w:rPr>
          <w:rFonts w:ascii="Times New Roman" w:hAnsi="Times New Roman"/>
          <w:color w:val="000000"/>
          <w:sz w:val="24"/>
          <w:szCs w:val="23"/>
        </w:rPr>
        <w:t>рассматривался вариант обеспечения тепловой нагрузки от существующ</w:t>
      </w:r>
      <w:r>
        <w:rPr>
          <w:rFonts w:ascii="Times New Roman" w:hAnsi="Times New Roman"/>
          <w:color w:val="000000"/>
          <w:sz w:val="24"/>
          <w:szCs w:val="23"/>
        </w:rPr>
        <w:t>их</w:t>
      </w:r>
      <w:r w:rsidRPr="00E07EBE">
        <w:rPr>
          <w:rFonts w:ascii="Times New Roman" w:hAnsi="Times New Roman"/>
          <w:color w:val="000000"/>
          <w:sz w:val="24"/>
          <w:szCs w:val="23"/>
        </w:rPr>
        <w:t xml:space="preserve"> котельн</w:t>
      </w:r>
      <w:r>
        <w:rPr>
          <w:rFonts w:ascii="Times New Roman" w:hAnsi="Times New Roman"/>
          <w:color w:val="000000"/>
          <w:sz w:val="24"/>
          <w:szCs w:val="23"/>
        </w:rPr>
        <w:t>ых</w:t>
      </w:r>
      <w:r w:rsidRPr="00E07EBE">
        <w:rPr>
          <w:rFonts w:ascii="Times New Roman" w:hAnsi="Times New Roman"/>
          <w:color w:val="000000"/>
          <w:sz w:val="24"/>
          <w:szCs w:val="23"/>
        </w:rPr>
        <w:t xml:space="preserve"> с наилучшими показателями работы (в частности – удельный расход топлива на </w:t>
      </w:r>
      <w:r>
        <w:rPr>
          <w:rFonts w:ascii="Times New Roman" w:hAnsi="Times New Roman"/>
          <w:color w:val="000000"/>
          <w:sz w:val="24"/>
          <w:szCs w:val="23"/>
        </w:rPr>
        <w:t>выработку</w:t>
      </w:r>
      <w:r w:rsidRPr="00E07EBE">
        <w:rPr>
          <w:rFonts w:ascii="Times New Roman" w:hAnsi="Times New Roman"/>
          <w:color w:val="000000"/>
          <w:sz w:val="24"/>
          <w:szCs w:val="23"/>
        </w:rPr>
        <w:t xml:space="preserve"> тепла) или строительство новых котельных. </w:t>
      </w:r>
    </w:p>
    <w:p w14:paraId="55B84A1C" w14:textId="77777777" w:rsidR="002F7C83" w:rsidRDefault="002F7C83" w:rsidP="002F7C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E07EBE">
        <w:rPr>
          <w:rFonts w:ascii="Times New Roman" w:hAnsi="Times New Roman"/>
          <w:color w:val="000000"/>
          <w:sz w:val="24"/>
          <w:szCs w:val="23"/>
        </w:rPr>
        <w:t xml:space="preserve">Прогнозы по </w:t>
      </w:r>
      <w:r>
        <w:rPr>
          <w:rFonts w:ascii="Times New Roman" w:hAnsi="Times New Roman"/>
          <w:color w:val="000000"/>
          <w:sz w:val="24"/>
          <w:szCs w:val="23"/>
        </w:rPr>
        <w:t>выработанной</w:t>
      </w:r>
      <w:r w:rsidRPr="00E07EBE">
        <w:rPr>
          <w:rFonts w:ascii="Times New Roman" w:hAnsi="Times New Roman"/>
          <w:color w:val="000000"/>
          <w:sz w:val="24"/>
          <w:szCs w:val="23"/>
        </w:rPr>
        <w:t xml:space="preserve"> тепловой энергии и топливопотреблению рассматривались по котельн</w:t>
      </w:r>
      <w:r>
        <w:rPr>
          <w:rFonts w:ascii="Times New Roman" w:hAnsi="Times New Roman"/>
          <w:color w:val="000000"/>
          <w:sz w:val="24"/>
          <w:szCs w:val="23"/>
        </w:rPr>
        <w:t>ым</w:t>
      </w:r>
      <w:r w:rsidRPr="00E07EBE">
        <w:rPr>
          <w:rFonts w:ascii="Times New Roman" w:hAnsi="Times New Roman"/>
          <w:color w:val="000000"/>
          <w:sz w:val="24"/>
          <w:szCs w:val="23"/>
        </w:rPr>
        <w:t>, котор</w:t>
      </w:r>
      <w:r>
        <w:rPr>
          <w:rFonts w:ascii="Times New Roman" w:hAnsi="Times New Roman"/>
          <w:color w:val="000000"/>
          <w:sz w:val="24"/>
          <w:szCs w:val="23"/>
        </w:rPr>
        <w:t>ые</w:t>
      </w:r>
      <w:r w:rsidRPr="00E07EBE">
        <w:rPr>
          <w:rFonts w:ascii="Times New Roman" w:hAnsi="Times New Roman"/>
          <w:color w:val="000000"/>
          <w:sz w:val="24"/>
          <w:szCs w:val="23"/>
        </w:rPr>
        <w:t xml:space="preserve"> задействован</w:t>
      </w:r>
      <w:r>
        <w:rPr>
          <w:rFonts w:ascii="Times New Roman" w:hAnsi="Times New Roman"/>
          <w:color w:val="000000"/>
          <w:sz w:val="24"/>
          <w:szCs w:val="23"/>
        </w:rPr>
        <w:t>ы</w:t>
      </w:r>
      <w:r w:rsidRPr="00E07EBE">
        <w:rPr>
          <w:rFonts w:ascii="Times New Roman" w:hAnsi="Times New Roman"/>
          <w:color w:val="000000"/>
          <w:sz w:val="24"/>
          <w:szCs w:val="23"/>
        </w:rPr>
        <w:t xml:space="preserve"> в схеме теплоснабжения, со следующим допущением: отпуск тепловой энергии ведомственн</w:t>
      </w:r>
      <w:r>
        <w:rPr>
          <w:rFonts w:ascii="Times New Roman" w:hAnsi="Times New Roman"/>
          <w:color w:val="000000"/>
          <w:sz w:val="24"/>
          <w:szCs w:val="23"/>
        </w:rPr>
        <w:t>ых</w:t>
      </w:r>
      <w:r w:rsidRPr="00E07EBE">
        <w:rPr>
          <w:rFonts w:ascii="Times New Roman" w:hAnsi="Times New Roman"/>
          <w:color w:val="000000"/>
          <w:sz w:val="24"/>
          <w:szCs w:val="23"/>
        </w:rPr>
        <w:t xml:space="preserve"> котельн</w:t>
      </w:r>
      <w:r>
        <w:rPr>
          <w:rFonts w:ascii="Times New Roman" w:hAnsi="Times New Roman"/>
          <w:color w:val="000000"/>
          <w:sz w:val="24"/>
          <w:szCs w:val="23"/>
        </w:rPr>
        <w:t>ых</w:t>
      </w:r>
      <w:r w:rsidRPr="00E07EBE">
        <w:rPr>
          <w:rFonts w:ascii="Times New Roman" w:hAnsi="Times New Roman"/>
          <w:color w:val="000000"/>
          <w:sz w:val="24"/>
          <w:szCs w:val="23"/>
        </w:rPr>
        <w:t xml:space="preserve"> остаётся на уровне базового года. Перспективное значение удельных расходов топлива на </w:t>
      </w:r>
      <w:r>
        <w:rPr>
          <w:rFonts w:ascii="Times New Roman" w:hAnsi="Times New Roman"/>
          <w:color w:val="000000"/>
          <w:sz w:val="24"/>
          <w:szCs w:val="23"/>
        </w:rPr>
        <w:t>выработку</w:t>
      </w:r>
      <w:r w:rsidRPr="00E07EBE">
        <w:rPr>
          <w:rFonts w:ascii="Times New Roman" w:hAnsi="Times New Roman"/>
          <w:color w:val="000000"/>
          <w:sz w:val="24"/>
          <w:szCs w:val="23"/>
        </w:rPr>
        <w:t xml:space="preserve"> тепловой энергии приведено на рисунке </w:t>
      </w:r>
      <w:r>
        <w:rPr>
          <w:rFonts w:ascii="Times New Roman" w:hAnsi="Times New Roman"/>
          <w:color w:val="000000"/>
          <w:sz w:val="24"/>
          <w:szCs w:val="23"/>
        </w:rPr>
        <w:t>7</w:t>
      </w:r>
      <w:r w:rsidRPr="00E07EBE">
        <w:rPr>
          <w:rFonts w:ascii="Times New Roman" w:hAnsi="Times New Roman"/>
          <w:color w:val="000000"/>
          <w:sz w:val="24"/>
          <w:szCs w:val="23"/>
        </w:rPr>
        <w:t xml:space="preserve">.1. и в таблице </w:t>
      </w:r>
      <w:r>
        <w:rPr>
          <w:rFonts w:ascii="Times New Roman" w:hAnsi="Times New Roman"/>
          <w:color w:val="000000"/>
          <w:sz w:val="24"/>
          <w:szCs w:val="23"/>
        </w:rPr>
        <w:t>7</w:t>
      </w:r>
      <w:r w:rsidRPr="00E07EBE">
        <w:rPr>
          <w:rFonts w:ascii="Times New Roman" w:hAnsi="Times New Roman"/>
          <w:color w:val="000000"/>
          <w:sz w:val="24"/>
          <w:szCs w:val="23"/>
        </w:rPr>
        <w:t>.1.</w:t>
      </w:r>
    </w:p>
    <w:p w14:paraId="19FFFF06" w14:textId="77777777" w:rsidR="002F7C83" w:rsidRDefault="002F7C83" w:rsidP="002F7C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</w:p>
    <w:p w14:paraId="0CE73D68" w14:textId="77777777" w:rsidR="002F7C83" w:rsidRPr="00154939" w:rsidRDefault="002F7C83" w:rsidP="002F7C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54939">
        <w:rPr>
          <w:rFonts w:ascii="Times New Roman" w:hAnsi="Times New Roman"/>
          <w:noProof/>
          <w:color w:val="000000"/>
          <w:sz w:val="24"/>
          <w:szCs w:val="23"/>
        </w:rPr>
        <w:drawing>
          <wp:inline distT="0" distB="0" distL="0" distR="0" wp14:anchorId="5444BBF5" wp14:editId="6AD5E06C">
            <wp:extent cx="5314950" cy="25622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2B896A" w14:textId="683BEDED" w:rsidR="002F7C83" w:rsidRDefault="002F7C83" w:rsidP="002F7C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3"/>
        </w:rPr>
      </w:pPr>
      <w:r w:rsidRPr="00D6569B">
        <w:rPr>
          <w:rFonts w:ascii="Times New Roman" w:eastAsiaTheme="minorHAnsi" w:hAnsi="Times New Roman"/>
          <w:sz w:val="24"/>
          <w:szCs w:val="23"/>
        </w:rPr>
        <w:t xml:space="preserve">Рисунок </w:t>
      </w:r>
      <w:r>
        <w:rPr>
          <w:rFonts w:ascii="Times New Roman" w:eastAsiaTheme="minorHAnsi" w:hAnsi="Times New Roman"/>
          <w:sz w:val="24"/>
          <w:szCs w:val="23"/>
        </w:rPr>
        <w:t>7</w:t>
      </w:r>
      <w:r w:rsidRPr="00D6569B">
        <w:rPr>
          <w:rFonts w:ascii="Times New Roman" w:eastAsiaTheme="minorHAnsi" w:hAnsi="Times New Roman"/>
          <w:sz w:val="24"/>
          <w:szCs w:val="23"/>
        </w:rPr>
        <w:t xml:space="preserve">.1. Динамика НУР </w:t>
      </w:r>
      <w:r w:rsidR="001420DE">
        <w:rPr>
          <w:rFonts w:ascii="Times New Roman" w:eastAsiaTheme="minorHAnsi" w:hAnsi="Times New Roman"/>
          <w:sz w:val="24"/>
          <w:szCs w:val="23"/>
        </w:rPr>
        <w:t>топлива на период 202</w:t>
      </w:r>
      <w:r w:rsidR="00FC1E7D">
        <w:rPr>
          <w:rFonts w:ascii="Times New Roman" w:eastAsiaTheme="minorHAnsi" w:hAnsi="Times New Roman"/>
          <w:sz w:val="24"/>
          <w:szCs w:val="23"/>
        </w:rPr>
        <w:t>4</w:t>
      </w:r>
      <w:r w:rsidR="001420DE">
        <w:rPr>
          <w:rFonts w:ascii="Times New Roman" w:eastAsiaTheme="minorHAnsi" w:hAnsi="Times New Roman"/>
          <w:sz w:val="24"/>
          <w:szCs w:val="23"/>
        </w:rPr>
        <w:t>-203</w:t>
      </w:r>
      <w:r w:rsidR="00FC1E7D">
        <w:rPr>
          <w:rFonts w:ascii="Times New Roman" w:eastAsiaTheme="minorHAnsi" w:hAnsi="Times New Roman"/>
          <w:sz w:val="24"/>
          <w:szCs w:val="23"/>
        </w:rPr>
        <w:t>8</w:t>
      </w:r>
      <w:r>
        <w:rPr>
          <w:rFonts w:ascii="Times New Roman" w:eastAsiaTheme="minorHAnsi" w:hAnsi="Times New Roman"/>
          <w:sz w:val="24"/>
          <w:szCs w:val="23"/>
        </w:rPr>
        <w:t xml:space="preserve"> г.г</w:t>
      </w:r>
    </w:p>
    <w:p w14:paraId="074357B1" w14:textId="77777777" w:rsidR="002F7C83" w:rsidRDefault="002F7C83" w:rsidP="002F7C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3"/>
        </w:rPr>
      </w:pPr>
    </w:p>
    <w:p w14:paraId="3D87CCE9" w14:textId="77777777" w:rsidR="002F7C83" w:rsidRDefault="002F7C83" w:rsidP="002F7C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  <w:sectPr w:rsidR="002F7C83" w:rsidSect="00D33090">
          <w:pgSz w:w="11906" w:h="16838"/>
          <w:pgMar w:top="709" w:right="962" w:bottom="1134" w:left="1134" w:header="709" w:footer="709" w:gutter="0"/>
          <w:cols w:space="708"/>
          <w:docGrid w:linePitch="360"/>
        </w:sectPr>
      </w:pPr>
    </w:p>
    <w:p w14:paraId="1DCCD58C" w14:textId="77777777" w:rsidR="002F7C83" w:rsidRPr="00DB7E0F" w:rsidRDefault="002F7C83" w:rsidP="002F7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3"/>
        </w:rPr>
      </w:pPr>
      <w:r w:rsidRPr="00DB7E0F">
        <w:rPr>
          <w:rFonts w:ascii="Times New Roman" w:hAnsi="Times New Roman"/>
          <w:sz w:val="24"/>
          <w:szCs w:val="23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3"/>
        </w:rPr>
        <w:t>7</w:t>
      </w:r>
      <w:r w:rsidRPr="00DB7E0F">
        <w:rPr>
          <w:rFonts w:ascii="Times New Roman" w:hAnsi="Times New Roman"/>
          <w:sz w:val="24"/>
          <w:szCs w:val="23"/>
        </w:rPr>
        <w:t xml:space="preserve">.1. Перспективные плановые значения удельных расходов топлива на </w:t>
      </w:r>
      <w:r>
        <w:rPr>
          <w:rFonts w:ascii="Times New Roman" w:hAnsi="Times New Roman"/>
          <w:sz w:val="24"/>
          <w:szCs w:val="23"/>
        </w:rPr>
        <w:t>выработку</w:t>
      </w:r>
      <w:r w:rsidRPr="00DB7E0F">
        <w:rPr>
          <w:rFonts w:ascii="Times New Roman" w:hAnsi="Times New Roman"/>
          <w:sz w:val="24"/>
          <w:szCs w:val="23"/>
        </w:rPr>
        <w:t xml:space="preserve"> тепловой энергии</w:t>
      </w:r>
    </w:p>
    <w:tbl>
      <w:tblPr>
        <w:tblStyle w:val="7"/>
        <w:tblW w:w="15259" w:type="dxa"/>
        <w:tblLook w:val="04A0" w:firstRow="1" w:lastRow="0" w:firstColumn="1" w:lastColumn="0" w:noHBand="0" w:noVBand="1"/>
      </w:tblPr>
      <w:tblGrid>
        <w:gridCol w:w="3794"/>
        <w:gridCol w:w="1329"/>
        <w:gridCol w:w="1448"/>
        <w:gridCol w:w="1448"/>
        <w:gridCol w:w="1448"/>
        <w:gridCol w:w="1448"/>
        <w:gridCol w:w="1448"/>
        <w:gridCol w:w="1448"/>
        <w:gridCol w:w="1448"/>
      </w:tblGrid>
      <w:tr w:rsidR="00FC1E7D" w:rsidRPr="007C5751" w14:paraId="73BA8B13" w14:textId="77777777" w:rsidTr="00D33090">
        <w:trPr>
          <w:trHeight w:val="260"/>
        </w:trPr>
        <w:tc>
          <w:tcPr>
            <w:tcW w:w="3794" w:type="dxa"/>
            <w:vAlign w:val="center"/>
          </w:tcPr>
          <w:p w14:paraId="56291999" w14:textId="77777777" w:rsidR="00FC1E7D" w:rsidRPr="007C5751" w:rsidRDefault="00FC1E7D" w:rsidP="00FC1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</w:p>
        </w:tc>
        <w:tc>
          <w:tcPr>
            <w:tcW w:w="1329" w:type="dxa"/>
            <w:vAlign w:val="center"/>
          </w:tcPr>
          <w:p w14:paraId="01C7F633" w14:textId="77777777" w:rsidR="00FC1E7D" w:rsidRPr="007C5751" w:rsidRDefault="00FC1E7D" w:rsidP="00FC1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Единицы измерения</w:t>
            </w:r>
          </w:p>
        </w:tc>
        <w:tc>
          <w:tcPr>
            <w:tcW w:w="1448" w:type="dxa"/>
            <w:vAlign w:val="center"/>
          </w:tcPr>
          <w:p w14:paraId="6F3CC06A" w14:textId="1162B89A" w:rsidR="00FC1E7D" w:rsidRPr="007C5751" w:rsidRDefault="00FC1E7D" w:rsidP="00FC1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  <w:r w:rsidRPr="007C5751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448" w:type="dxa"/>
            <w:vAlign w:val="center"/>
          </w:tcPr>
          <w:p w14:paraId="08AEA411" w14:textId="19EC2249" w:rsidR="00FC1E7D" w:rsidRPr="007C5751" w:rsidRDefault="00FC1E7D" w:rsidP="00FC1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25 </w:t>
            </w:r>
            <w:r w:rsidRPr="007C5751"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  <w:tc>
          <w:tcPr>
            <w:tcW w:w="1448" w:type="dxa"/>
            <w:vAlign w:val="center"/>
          </w:tcPr>
          <w:p w14:paraId="2ED8C677" w14:textId="02D22D6F" w:rsidR="00FC1E7D" w:rsidRPr="007C5751" w:rsidRDefault="00FC1E7D" w:rsidP="00FC1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7C5751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448" w:type="dxa"/>
            <w:vAlign w:val="center"/>
          </w:tcPr>
          <w:p w14:paraId="4D42961A" w14:textId="4356CFAB" w:rsidR="00FC1E7D" w:rsidRPr="007C5751" w:rsidRDefault="00FC1E7D" w:rsidP="00FC1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7C5751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448" w:type="dxa"/>
            <w:vAlign w:val="center"/>
          </w:tcPr>
          <w:p w14:paraId="0E85393E" w14:textId="121DAD92" w:rsidR="00FC1E7D" w:rsidRPr="007C5751" w:rsidRDefault="00FC1E7D" w:rsidP="00FC1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7C5751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448" w:type="dxa"/>
            <w:vAlign w:val="center"/>
          </w:tcPr>
          <w:p w14:paraId="27F1B22D" w14:textId="518B0623" w:rsidR="00FC1E7D" w:rsidRPr="007C5751" w:rsidRDefault="00FC1E7D" w:rsidP="00FC1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203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7C5751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448" w:type="dxa"/>
            <w:vAlign w:val="center"/>
          </w:tcPr>
          <w:p w14:paraId="7E4D3A17" w14:textId="440E44EE" w:rsidR="00FC1E7D" w:rsidRPr="007C5751" w:rsidRDefault="00FC1E7D" w:rsidP="00FC1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203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7C5751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</w:tr>
      <w:tr w:rsidR="002F7C83" w:rsidRPr="007C5751" w14:paraId="12C8F075" w14:textId="77777777" w:rsidTr="00D33090">
        <w:trPr>
          <w:trHeight w:val="250"/>
        </w:trPr>
        <w:tc>
          <w:tcPr>
            <w:tcW w:w="15259" w:type="dxa"/>
            <w:gridSpan w:val="9"/>
            <w:vAlign w:val="center"/>
          </w:tcPr>
          <w:p w14:paraId="56764885" w14:textId="77777777" w:rsidR="002F7C83" w:rsidRPr="007C5751" w:rsidRDefault="002F7C83" w:rsidP="008C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="008C4F8C">
              <w:rPr>
                <w:rFonts w:ascii="Times New Roman" w:hAnsi="Times New Roman"/>
                <w:b/>
                <w:sz w:val="20"/>
                <w:szCs w:val="24"/>
              </w:rPr>
              <w:t xml:space="preserve"> ПУ-1 Русское Тювеево</w:t>
            </w:r>
          </w:p>
        </w:tc>
      </w:tr>
      <w:tr w:rsidR="00FC1E7D" w:rsidRPr="007C5751" w14:paraId="19912746" w14:textId="77777777" w:rsidTr="00DA5DCB">
        <w:trPr>
          <w:trHeight w:val="250"/>
        </w:trPr>
        <w:tc>
          <w:tcPr>
            <w:tcW w:w="3794" w:type="dxa"/>
            <w:vAlign w:val="center"/>
          </w:tcPr>
          <w:p w14:paraId="41BD7FB0" w14:textId="77777777" w:rsidR="00FC1E7D" w:rsidRPr="007C5751" w:rsidRDefault="00FC1E7D" w:rsidP="00FC1E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7C5751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329" w:type="dxa"/>
            <w:vAlign w:val="center"/>
          </w:tcPr>
          <w:p w14:paraId="1DD84BD8" w14:textId="77777777" w:rsidR="00FC1E7D" w:rsidRPr="007C5751" w:rsidRDefault="00FC1E7D" w:rsidP="00FC1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48" w:type="dxa"/>
          </w:tcPr>
          <w:p w14:paraId="0DE26D32" w14:textId="0FEFB44E" w:rsidR="00FC1E7D" w:rsidRPr="00FC1E7D" w:rsidRDefault="00FC1E7D" w:rsidP="00F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E7D">
              <w:rPr>
                <w:rFonts w:ascii="Times New Roman" w:hAnsi="Times New Roman" w:cs="Times New Roman"/>
                <w:sz w:val="20"/>
                <w:szCs w:val="20"/>
              </w:rPr>
              <w:t>954,98</w:t>
            </w:r>
          </w:p>
        </w:tc>
        <w:tc>
          <w:tcPr>
            <w:tcW w:w="1448" w:type="dxa"/>
          </w:tcPr>
          <w:p w14:paraId="4283D4D5" w14:textId="79E4C21D" w:rsidR="00FC1E7D" w:rsidRPr="00FC1E7D" w:rsidRDefault="00FC1E7D" w:rsidP="00F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E7D">
              <w:rPr>
                <w:rFonts w:ascii="Times New Roman" w:hAnsi="Times New Roman" w:cs="Times New Roman"/>
                <w:sz w:val="20"/>
                <w:szCs w:val="20"/>
              </w:rPr>
              <w:t>954,98</w:t>
            </w:r>
          </w:p>
        </w:tc>
        <w:tc>
          <w:tcPr>
            <w:tcW w:w="1448" w:type="dxa"/>
          </w:tcPr>
          <w:p w14:paraId="5688B5A9" w14:textId="41A622E2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499">
              <w:rPr>
                <w:rFonts w:ascii="Times New Roman" w:hAnsi="Times New Roman" w:cs="Times New Roman"/>
                <w:sz w:val="20"/>
                <w:szCs w:val="20"/>
              </w:rPr>
              <w:t>1 783,15</w:t>
            </w:r>
          </w:p>
        </w:tc>
        <w:tc>
          <w:tcPr>
            <w:tcW w:w="1448" w:type="dxa"/>
          </w:tcPr>
          <w:p w14:paraId="55ADFCC5" w14:textId="7A4E62B0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499">
              <w:rPr>
                <w:rFonts w:ascii="Times New Roman" w:hAnsi="Times New Roman" w:cs="Times New Roman"/>
                <w:sz w:val="20"/>
                <w:szCs w:val="20"/>
              </w:rPr>
              <w:t>1 783,15</w:t>
            </w:r>
          </w:p>
        </w:tc>
        <w:tc>
          <w:tcPr>
            <w:tcW w:w="1448" w:type="dxa"/>
          </w:tcPr>
          <w:p w14:paraId="0EC6EC62" w14:textId="50D6333E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499">
              <w:rPr>
                <w:rFonts w:ascii="Times New Roman" w:hAnsi="Times New Roman" w:cs="Times New Roman"/>
                <w:sz w:val="20"/>
                <w:szCs w:val="20"/>
              </w:rPr>
              <w:t>1 783,15</w:t>
            </w:r>
          </w:p>
        </w:tc>
        <w:tc>
          <w:tcPr>
            <w:tcW w:w="1448" w:type="dxa"/>
          </w:tcPr>
          <w:p w14:paraId="006724C7" w14:textId="66A5E5AF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499">
              <w:rPr>
                <w:rFonts w:ascii="Times New Roman" w:hAnsi="Times New Roman" w:cs="Times New Roman"/>
                <w:sz w:val="20"/>
                <w:szCs w:val="20"/>
              </w:rPr>
              <w:t>1 783,15</w:t>
            </w:r>
          </w:p>
        </w:tc>
        <w:tc>
          <w:tcPr>
            <w:tcW w:w="1448" w:type="dxa"/>
          </w:tcPr>
          <w:p w14:paraId="0FFA8A1D" w14:textId="36C51664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499">
              <w:rPr>
                <w:rFonts w:ascii="Times New Roman" w:hAnsi="Times New Roman" w:cs="Times New Roman"/>
                <w:sz w:val="20"/>
                <w:szCs w:val="20"/>
              </w:rPr>
              <w:t>1 783,15</w:t>
            </w:r>
          </w:p>
        </w:tc>
      </w:tr>
      <w:tr w:rsidR="00FC1E7D" w:rsidRPr="007C5751" w14:paraId="1A39E067" w14:textId="77777777" w:rsidTr="00DA5DCB">
        <w:trPr>
          <w:trHeight w:val="250"/>
        </w:trPr>
        <w:tc>
          <w:tcPr>
            <w:tcW w:w="3794" w:type="dxa"/>
            <w:vAlign w:val="center"/>
          </w:tcPr>
          <w:p w14:paraId="709C54C4" w14:textId="77777777" w:rsidR="00FC1E7D" w:rsidRPr="007C5751" w:rsidRDefault="00FC1E7D" w:rsidP="00FC1E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29" w:type="dxa"/>
            <w:vAlign w:val="center"/>
          </w:tcPr>
          <w:p w14:paraId="386CD946" w14:textId="77777777" w:rsidR="00FC1E7D" w:rsidRPr="007C5751" w:rsidRDefault="00FC1E7D" w:rsidP="00FC1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C5751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448" w:type="dxa"/>
            <w:vAlign w:val="bottom"/>
          </w:tcPr>
          <w:p w14:paraId="42D8180A" w14:textId="7382F11F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172,16</w:t>
            </w:r>
          </w:p>
        </w:tc>
        <w:tc>
          <w:tcPr>
            <w:tcW w:w="1448" w:type="dxa"/>
            <w:vAlign w:val="bottom"/>
          </w:tcPr>
          <w:p w14:paraId="771F07A7" w14:textId="3EBA0E9B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172,16</w:t>
            </w:r>
          </w:p>
        </w:tc>
        <w:tc>
          <w:tcPr>
            <w:tcW w:w="1448" w:type="dxa"/>
            <w:vAlign w:val="bottom"/>
          </w:tcPr>
          <w:p w14:paraId="7C759191" w14:textId="7A5317CD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158,986</w:t>
            </w:r>
          </w:p>
        </w:tc>
        <w:tc>
          <w:tcPr>
            <w:tcW w:w="1448" w:type="dxa"/>
          </w:tcPr>
          <w:p w14:paraId="455E6A47" w14:textId="095B5584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57D0">
              <w:rPr>
                <w:rFonts w:ascii="Times New Roman" w:hAnsi="Times New Roman"/>
                <w:color w:val="000000"/>
              </w:rPr>
              <w:t>158,986</w:t>
            </w:r>
          </w:p>
        </w:tc>
        <w:tc>
          <w:tcPr>
            <w:tcW w:w="1448" w:type="dxa"/>
          </w:tcPr>
          <w:p w14:paraId="521FF059" w14:textId="7A15B475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57D0">
              <w:rPr>
                <w:rFonts w:ascii="Times New Roman" w:hAnsi="Times New Roman"/>
                <w:color w:val="000000"/>
              </w:rPr>
              <w:t>158,986</w:t>
            </w:r>
          </w:p>
        </w:tc>
        <w:tc>
          <w:tcPr>
            <w:tcW w:w="1448" w:type="dxa"/>
          </w:tcPr>
          <w:p w14:paraId="2E5455E8" w14:textId="6D4469D8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E8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60,124</w:t>
            </w:r>
          </w:p>
        </w:tc>
        <w:tc>
          <w:tcPr>
            <w:tcW w:w="1448" w:type="dxa"/>
          </w:tcPr>
          <w:p w14:paraId="74707B5F" w14:textId="598F1221" w:rsidR="00FC1E7D" w:rsidRPr="007C5751" w:rsidRDefault="00FC1E7D" w:rsidP="00FC1E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E8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62,146</w:t>
            </w:r>
          </w:p>
        </w:tc>
      </w:tr>
    </w:tbl>
    <w:p w14:paraId="396290AE" w14:textId="77777777" w:rsidR="002F7C83" w:rsidRDefault="002F7C83" w:rsidP="009843A3">
      <w:pPr>
        <w:ind w:firstLine="851"/>
        <w:sectPr w:rsidR="002F7C83" w:rsidSect="002F7C83">
          <w:pgSz w:w="16838" w:h="11906" w:orient="landscape"/>
          <w:pgMar w:top="964" w:right="1134" w:bottom="1134" w:left="1134" w:header="709" w:footer="709" w:gutter="0"/>
          <w:cols w:space="708"/>
          <w:docGrid w:linePitch="360"/>
        </w:sectPr>
      </w:pPr>
    </w:p>
    <w:p w14:paraId="03477F90" w14:textId="77777777" w:rsidR="00940035" w:rsidRPr="002344C5" w:rsidRDefault="002F7C83" w:rsidP="002344C5">
      <w:pPr>
        <w:pStyle w:val="1"/>
        <w:jc w:val="both"/>
        <w:rPr>
          <w:rFonts w:eastAsiaTheme="minorHAnsi"/>
          <w:sz w:val="28"/>
          <w:szCs w:val="28"/>
        </w:rPr>
      </w:pPr>
      <w:bookmarkStart w:id="47" w:name="_Toc175554946"/>
      <w:r>
        <w:rPr>
          <w:sz w:val="28"/>
          <w:szCs w:val="28"/>
        </w:rPr>
        <w:lastRenderedPageBreak/>
        <w:t>8</w:t>
      </w:r>
      <w:r w:rsidR="00940035" w:rsidRPr="002344C5">
        <w:rPr>
          <w:sz w:val="28"/>
          <w:szCs w:val="28"/>
        </w:rPr>
        <w:t xml:space="preserve">. </w:t>
      </w:r>
      <w:r w:rsidR="00940035" w:rsidRPr="002344C5">
        <w:rPr>
          <w:rFonts w:eastAsiaTheme="minorHAnsi"/>
          <w:sz w:val="28"/>
          <w:szCs w:val="28"/>
        </w:rPr>
        <w:t>Обоснование предложений по определению единой теплоснабжающей организации</w:t>
      </w:r>
      <w:bookmarkEnd w:id="47"/>
      <w:r w:rsidR="00940035" w:rsidRPr="002344C5">
        <w:rPr>
          <w:rFonts w:eastAsiaTheme="minorHAnsi"/>
          <w:sz w:val="28"/>
          <w:szCs w:val="28"/>
        </w:rPr>
        <w:t xml:space="preserve"> </w:t>
      </w:r>
    </w:p>
    <w:p w14:paraId="68F55761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Понятие «Единая теплоснабжающая организация» введено Федеральным законом от 27.07.2012 г. №190 «О теплоснабжении» (ст.2, ст.15). </w:t>
      </w:r>
    </w:p>
    <w:p w14:paraId="27261A8E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В соответствии со ст.2 ФЗ-190 единая теплоснабжающая организация определяется в схеме теплоснабжения. Для городов с численностью населения пятьсот тысяч человек и более единая теплоснабжающая организация утверждается уполномоченным федеральным органом власти (Министерство энергетики РФ). </w:t>
      </w:r>
    </w:p>
    <w:p w14:paraId="7BD57CCB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В соответствии с пунктом 4 постановления Правительства РФ от 22.02.2012 г. № 154 «О требованиях к схемам теплоснабжения, порядку их разработки и утверждения» в схеме тепло-снабжения должен быть разработан раздел, содержащий обоснования решения по определению единой теплоснабжающей организации,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организации, установленным в правилах организации теплоснабжения, утверждаемых Правительством Российской Федерации (пункт 40 ПП РФ № 154 от 22.02.2012). </w:t>
      </w:r>
    </w:p>
    <w:p w14:paraId="48217553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Критерии и порядок определения единой теплоснабжающей организации установлены постановлением Правительства РФ от 08.08.2012 № 808 «Об организации теплоснабжения в Российской Федерации и о внесении изменений в некоторые законодательные акты Правительства Российской Федерации». </w:t>
      </w:r>
    </w:p>
    <w:p w14:paraId="469EDB7A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Правила организации теплоснабжения, утверждённые постановлением Правительства РФ от 08.08.2012 № 808, в пункте 7 Правил устанавливают следующие критерии определения единой теплоснабжающей организации (далее ЕТО): </w:t>
      </w:r>
    </w:p>
    <w:p w14:paraId="5756A77E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–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14:paraId="32647440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– размер собственного капитала; </w:t>
      </w:r>
    </w:p>
    <w:p w14:paraId="52CC8F2B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– способность в лучшей мере обеспечить надежность теплоснабжения в соответствующей системе теплоснабжения. </w:t>
      </w:r>
    </w:p>
    <w:p w14:paraId="0C9D4F3F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Рабочая тепловая мощность в соответствии с ПП РФ №808 - средняя приведенная часовая мощность источника тепловой энергии, определяемая по фактическому полезному отпуску источника тепловой энергии за последние 3 года работы. </w:t>
      </w:r>
    </w:p>
    <w:p w14:paraId="09F5E993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Емкость тепловых сетей в соответствии с тем же постановлением -произведение протяженности всех тепловых сетей, принадлежащих организации на праве собственности или ином законном основании, на средневзвешенную площадь поперечного сечения данных тепловых сетей. </w:t>
      </w:r>
    </w:p>
    <w:p w14:paraId="3A0E5D08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В соответствии с указанными пунктами постановлений Правительства РФ в схеме теплоснабжения разрабатываются: </w:t>
      </w:r>
    </w:p>
    <w:p w14:paraId="5413D153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– реестр зон действия всех существующих (на базовый период разработки схемы теплоснабжения) изолированных (технологически не связанных) систем теплоснабжения, действующих в административных границах поселения, городского округа; </w:t>
      </w:r>
    </w:p>
    <w:p w14:paraId="175239B1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– реестр зон действия перспективных изолированных систем теплоснабжения, образованных на базе действующих и перспективных (предлагаемых к строительству) источников тепловой энергии; </w:t>
      </w:r>
    </w:p>
    <w:p w14:paraId="487BFB4A" w14:textId="77777777" w:rsidR="009C17E9" w:rsidRPr="00452FB1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>– реестр зон деятельности для выбора единых теплоснабжающих организаций, определённых в каждой существующей изолированной зоне действия в системе теплоснабжения.</w:t>
      </w:r>
    </w:p>
    <w:p w14:paraId="5764245E" w14:textId="77777777" w:rsidR="009C17E9" w:rsidRDefault="009C17E9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</w:p>
    <w:p w14:paraId="37D405DD" w14:textId="77777777" w:rsidR="00943775" w:rsidRPr="00452FB1" w:rsidRDefault="00943775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</w:p>
    <w:p w14:paraId="5BF1AF59" w14:textId="77777777" w:rsidR="00AE3D54" w:rsidRPr="002344C5" w:rsidRDefault="002F7C83" w:rsidP="002344C5">
      <w:pPr>
        <w:pStyle w:val="1"/>
        <w:jc w:val="both"/>
        <w:rPr>
          <w:sz w:val="28"/>
          <w:szCs w:val="28"/>
        </w:rPr>
      </w:pPr>
      <w:bookmarkStart w:id="48" w:name="_Toc175554947"/>
      <w:r>
        <w:rPr>
          <w:sz w:val="28"/>
          <w:szCs w:val="28"/>
        </w:rPr>
        <w:lastRenderedPageBreak/>
        <w:t>8</w:t>
      </w:r>
      <w:r w:rsidR="00E27210" w:rsidRPr="002344C5">
        <w:rPr>
          <w:sz w:val="28"/>
          <w:szCs w:val="28"/>
        </w:rPr>
        <w:t>.1</w:t>
      </w:r>
      <w:r w:rsidR="00E27210" w:rsidRPr="002344C5">
        <w:rPr>
          <w:rFonts w:eastAsiaTheme="minorHAnsi"/>
          <w:sz w:val="28"/>
          <w:szCs w:val="28"/>
        </w:rPr>
        <w:t xml:space="preserve"> Определение существующих изолированных зон действия теплоисточников в системе теплоснабжения </w:t>
      </w:r>
      <w:r w:rsidR="00E27210" w:rsidRPr="002344C5">
        <w:rPr>
          <w:sz w:val="28"/>
          <w:szCs w:val="28"/>
        </w:rPr>
        <w:t xml:space="preserve">д. </w:t>
      </w:r>
      <w:r w:rsidR="009C095B" w:rsidRPr="002344C5">
        <w:rPr>
          <w:sz w:val="28"/>
          <w:szCs w:val="28"/>
        </w:rPr>
        <w:t>Русское Тювеево</w:t>
      </w:r>
      <w:r w:rsidR="00E27210" w:rsidRPr="002344C5">
        <w:rPr>
          <w:sz w:val="28"/>
          <w:szCs w:val="28"/>
        </w:rPr>
        <w:t>.</w:t>
      </w:r>
      <w:bookmarkEnd w:id="48"/>
    </w:p>
    <w:p w14:paraId="61E0CEC8" w14:textId="1B368662" w:rsidR="008B0F12" w:rsidRDefault="008B0F12" w:rsidP="00205F50">
      <w:pPr>
        <w:ind w:firstLine="851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E27210" w:rsidRPr="00452FB1">
        <w:rPr>
          <w:rFonts w:ascii="Times New Roman" w:hAnsi="Times New Roman"/>
          <w:color w:val="000000"/>
          <w:sz w:val="24"/>
          <w:szCs w:val="23"/>
        </w:rPr>
        <w:t xml:space="preserve">В схеме теплоснабжения установлена следующая зона действия изолированных систем теплоснабжения (см. «Существующее положение в сфере производства, передачи и потребления тепловой энергии для целей теплоснабжения»). Зона действия, образованная на базе источников тепловой энергии котельных </w:t>
      </w:r>
      <w:r w:rsidR="00E27210">
        <w:rPr>
          <w:rFonts w:ascii="Times New Roman" w:hAnsi="Times New Roman"/>
          <w:color w:val="000000"/>
          <w:sz w:val="24"/>
          <w:szCs w:val="23"/>
        </w:rPr>
        <w:t>МУП</w:t>
      </w:r>
      <w:r w:rsidR="00E27210" w:rsidRPr="00452FB1">
        <w:rPr>
          <w:rFonts w:ascii="Times New Roman" w:hAnsi="Times New Roman"/>
          <w:color w:val="000000"/>
          <w:sz w:val="24"/>
          <w:szCs w:val="23"/>
        </w:rPr>
        <w:t xml:space="preserve"> «</w:t>
      </w:r>
      <w:r w:rsidR="009C095B">
        <w:rPr>
          <w:rFonts w:ascii="Times New Roman" w:hAnsi="Times New Roman"/>
          <w:color w:val="000000"/>
          <w:sz w:val="24"/>
          <w:szCs w:val="23"/>
        </w:rPr>
        <w:t>Темниковэлектротеплосеть</w:t>
      </w:r>
      <w:r w:rsidR="00E27210" w:rsidRPr="00452FB1">
        <w:rPr>
          <w:rFonts w:ascii="Times New Roman" w:hAnsi="Times New Roman"/>
          <w:color w:val="000000"/>
          <w:sz w:val="24"/>
          <w:szCs w:val="23"/>
        </w:rPr>
        <w:t xml:space="preserve">». Тепловые сети в рассматриваемой зоне деятельности находятся в хозяйственном ведении и эксплуатируются </w:t>
      </w:r>
      <w:r w:rsidR="00E27210">
        <w:rPr>
          <w:rFonts w:ascii="Times New Roman" w:hAnsi="Times New Roman"/>
          <w:color w:val="000000"/>
          <w:sz w:val="24"/>
          <w:szCs w:val="23"/>
        </w:rPr>
        <w:t xml:space="preserve">одной </w:t>
      </w:r>
      <w:r w:rsidR="00E27210" w:rsidRPr="00452FB1">
        <w:rPr>
          <w:rFonts w:ascii="Times New Roman" w:hAnsi="Times New Roman"/>
          <w:color w:val="000000"/>
          <w:sz w:val="24"/>
          <w:szCs w:val="23"/>
        </w:rPr>
        <w:t>организаци</w:t>
      </w:r>
      <w:r w:rsidR="00E27210">
        <w:rPr>
          <w:rFonts w:ascii="Times New Roman" w:hAnsi="Times New Roman"/>
          <w:color w:val="000000"/>
          <w:sz w:val="24"/>
          <w:szCs w:val="23"/>
        </w:rPr>
        <w:t>ей</w:t>
      </w:r>
      <w:r w:rsidR="00E27210" w:rsidRPr="00452FB1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A11E71">
        <w:rPr>
          <w:rFonts w:ascii="Times New Roman" w:hAnsi="Times New Roman"/>
          <w:color w:val="000000"/>
          <w:sz w:val="24"/>
          <w:szCs w:val="23"/>
        </w:rPr>
        <w:t>МУП</w:t>
      </w:r>
      <w:r w:rsidR="00A11E71" w:rsidRPr="00452FB1">
        <w:rPr>
          <w:rFonts w:ascii="Times New Roman" w:hAnsi="Times New Roman"/>
          <w:color w:val="000000"/>
          <w:sz w:val="24"/>
          <w:szCs w:val="23"/>
        </w:rPr>
        <w:t xml:space="preserve"> «</w:t>
      </w:r>
      <w:r w:rsidR="00A11E71">
        <w:rPr>
          <w:rFonts w:ascii="Times New Roman" w:hAnsi="Times New Roman"/>
          <w:color w:val="000000"/>
          <w:sz w:val="24"/>
          <w:szCs w:val="23"/>
        </w:rPr>
        <w:t>Темниковэлектротеплосеть</w:t>
      </w:r>
      <w:r w:rsidR="00A11E71" w:rsidRPr="00452FB1">
        <w:rPr>
          <w:rFonts w:ascii="Times New Roman" w:hAnsi="Times New Roman"/>
          <w:color w:val="000000"/>
          <w:sz w:val="24"/>
          <w:szCs w:val="23"/>
        </w:rPr>
        <w:t>»</w:t>
      </w:r>
      <w:r w:rsidR="00A11E71">
        <w:rPr>
          <w:rFonts w:ascii="Times New Roman" w:hAnsi="Times New Roman"/>
          <w:color w:val="000000"/>
          <w:sz w:val="24"/>
          <w:szCs w:val="23"/>
        </w:rPr>
        <w:t>.</w:t>
      </w:r>
      <w:r w:rsidR="00E27210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E27210" w:rsidRPr="00452FB1">
        <w:rPr>
          <w:rFonts w:ascii="Times New Roman" w:hAnsi="Times New Roman"/>
          <w:color w:val="000000"/>
          <w:sz w:val="24"/>
          <w:szCs w:val="23"/>
        </w:rPr>
        <w:t>Перспективная зона деятельности энергоисточников сохраняется до 203</w:t>
      </w:r>
      <w:r w:rsidR="00FC1E7D">
        <w:rPr>
          <w:rFonts w:ascii="Times New Roman" w:hAnsi="Times New Roman"/>
          <w:color w:val="000000"/>
          <w:sz w:val="24"/>
          <w:szCs w:val="23"/>
        </w:rPr>
        <w:t>8</w:t>
      </w:r>
      <w:r w:rsidR="002F7C83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E27210" w:rsidRPr="00452FB1">
        <w:rPr>
          <w:rFonts w:ascii="Times New Roman" w:hAnsi="Times New Roman"/>
          <w:color w:val="000000"/>
          <w:sz w:val="24"/>
          <w:szCs w:val="23"/>
        </w:rPr>
        <w:t>года в основном в границах, действующих</w:t>
      </w:r>
      <w:r w:rsidR="00E27210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E27210" w:rsidRPr="00452FB1">
        <w:rPr>
          <w:rFonts w:ascii="Times New Roman" w:hAnsi="Times New Roman"/>
          <w:color w:val="000000"/>
          <w:sz w:val="24"/>
          <w:szCs w:val="23"/>
        </w:rPr>
        <w:t xml:space="preserve">на </w:t>
      </w:r>
      <w:r w:rsidR="00823AC6">
        <w:rPr>
          <w:rFonts w:ascii="Times New Roman" w:hAnsi="Times New Roman"/>
          <w:color w:val="000000"/>
          <w:sz w:val="24"/>
          <w:szCs w:val="23"/>
        </w:rPr>
        <w:t>20</w:t>
      </w:r>
      <w:r w:rsidR="00FC1E7D">
        <w:rPr>
          <w:rFonts w:ascii="Times New Roman" w:hAnsi="Times New Roman"/>
          <w:color w:val="000000"/>
          <w:sz w:val="24"/>
          <w:szCs w:val="23"/>
        </w:rPr>
        <w:t>24</w:t>
      </w:r>
      <w:r w:rsidR="00E27210" w:rsidRPr="00452FB1">
        <w:rPr>
          <w:rFonts w:ascii="Times New Roman" w:hAnsi="Times New Roman"/>
          <w:color w:val="000000"/>
          <w:sz w:val="24"/>
          <w:szCs w:val="23"/>
        </w:rPr>
        <w:t xml:space="preserve"> год.</w:t>
      </w:r>
    </w:p>
    <w:p w14:paraId="0869CC9D" w14:textId="77777777" w:rsidR="00205F50" w:rsidRPr="00205F50" w:rsidRDefault="00205F50" w:rsidP="00205F50">
      <w:pPr>
        <w:ind w:firstLine="851"/>
        <w:jc w:val="both"/>
        <w:rPr>
          <w:rFonts w:ascii="Times New Roman" w:hAnsi="Times New Roman"/>
          <w:color w:val="000000"/>
          <w:sz w:val="24"/>
          <w:szCs w:val="23"/>
        </w:rPr>
      </w:pPr>
    </w:p>
    <w:p w14:paraId="5DDB6379" w14:textId="77777777" w:rsidR="00E27210" w:rsidRPr="002344C5" w:rsidRDefault="002F7C83" w:rsidP="002344C5">
      <w:pPr>
        <w:pStyle w:val="1"/>
        <w:rPr>
          <w:sz w:val="28"/>
          <w:szCs w:val="28"/>
        </w:rPr>
      </w:pPr>
      <w:bookmarkStart w:id="49" w:name="_Toc175554948"/>
      <w:r>
        <w:rPr>
          <w:sz w:val="28"/>
          <w:szCs w:val="28"/>
        </w:rPr>
        <w:t>8</w:t>
      </w:r>
      <w:r w:rsidR="00E27210" w:rsidRPr="002344C5">
        <w:rPr>
          <w:sz w:val="28"/>
          <w:szCs w:val="28"/>
        </w:rPr>
        <w:t>.2. Выводы</w:t>
      </w:r>
      <w:bookmarkEnd w:id="49"/>
      <w:r w:rsidR="00E27210" w:rsidRPr="002344C5">
        <w:rPr>
          <w:sz w:val="28"/>
          <w:szCs w:val="28"/>
        </w:rPr>
        <w:t xml:space="preserve"> </w:t>
      </w:r>
    </w:p>
    <w:p w14:paraId="4483FAE3" w14:textId="77777777" w:rsidR="00E27210" w:rsidRPr="00452FB1" w:rsidRDefault="00E27210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После внесения проекта схемы теплоснабжения на рассмотрение теплоснабжающие и/или теплосетевые организации должны обратиться с заявкой на присвоение статуса ЕТО в одной или нескольких из определенных зон деятельности. </w:t>
      </w:r>
    </w:p>
    <w:p w14:paraId="163CBFD1" w14:textId="77777777" w:rsidR="00E27210" w:rsidRPr="00452FB1" w:rsidRDefault="00E27210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Решение о присвоении организации статуса ЕТО в той или иной зоне деятельности принимает для поселений, городских округов с численностью населения пятьсот тысяч человек и более, в соответствии с ч.2 ст.4 Федерального закона №190 «О теплоснабжении» и п.3. Правил организации теплоснабжения в Российской Федерации, утвержденных постановлением Правительства РФ №808 от 08.08.2012 г., федеральный орган исполнительной власти, уполномоченный на реализацию государственной политики в сфере теплоснабжения (Министерство энергетики Российской Федерации). </w:t>
      </w:r>
    </w:p>
    <w:p w14:paraId="3397773D" w14:textId="77777777" w:rsidR="00E27210" w:rsidRPr="00452FB1" w:rsidRDefault="00E27210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Обязанности ЕТО установлены постановлением Правительства РФ от 08.08.2012 № 808 «Об организации теплоснабжения в Российской Федерации и о внесении изменений в некоторые законодательные акты Правительства Российской Федерации» (п. 12 Правил организации теплоснабжения в Российской Федерации, утвержденных указанным постановлением). В соответствии с приведенным документом ЕТО обязана: </w:t>
      </w:r>
    </w:p>
    <w:p w14:paraId="54C62F7B" w14:textId="77777777" w:rsidR="00E27210" w:rsidRPr="00452FB1" w:rsidRDefault="00E27210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–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14:paraId="52187718" w14:textId="77777777" w:rsidR="00E27210" w:rsidRPr="00452FB1" w:rsidRDefault="00E27210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–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14:paraId="0F9DC5C3" w14:textId="77777777" w:rsidR="00E27210" w:rsidRPr="00452FB1" w:rsidRDefault="00E27210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– 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 </w:t>
      </w:r>
    </w:p>
    <w:p w14:paraId="32B88EDA" w14:textId="77777777" w:rsidR="00E27210" w:rsidRPr="00452FB1" w:rsidRDefault="00E27210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Границы зоны деятельности ЕТО в соответствии с п.19 Правил организации теплоснабжения могут быть изменены в следующих случаях: </w:t>
      </w:r>
    </w:p>
    <w:p w14:paraId="6D4CFFD5" w14:textId="77777777" w:rsidR="00E27210" w:rsidRPr="00452FB1" w:rsidRDefault="00E27210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–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 </w:t>
      </w:r>
    </w:p>
    <w:p w14:paraId="3DFF88E3" w14:textId="77777777" w:rsidR="00E27210" w:rsidRPr="00452FB1" w:rsidRDefault="00E27210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– технологическое объединение или разделение систем теплоснабжения. </w:t>
      </w:r>
    </w:p>
    <w:p w14:paraId="0F3345B5" w14:textId="77777777" w:rsidR="00E27210" w:rsidRPr="00452FB1" w:rsidRDefault="00E27210" w:rsidP="00984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3"/>
        </w:rPr>
      </w:pPr>
      <w:r w:rsidRPr="00452FB1">
        <w:rPr>
          <w:rFonts w:ascii="Times New Roman" w:eastAsiaTheme="minorHAnsi" w:hAnsi="Times New Roman"/>
          <w:color w:val="000000"/>
          <w:sz w:val="24"/>
          <w:szCs w:val="23"/>
        </w:rPr>
        <w:t xml:space="preserve">Сведения об изменении границ зон деятельности единой теплоснабжающей организации, а также сведения о присвоении другой организации статуса единой </w:t>
      </w:r>
      <w:r w:rsidRPr="00452FB1">
        <w:rPr>
          <w:rFonts w:ascii="Times New Roman" w:eastAsiaTheme="minorHAnsi" w:hAnsi="Times New Roman"/>
          <w:color w:val="000000"/>
          <w:sz w:val="24"/>
          <w:szCs w:val="23"/>
        </w:rPr>
        <w:lastRenderedPageBreak/>
        <w:t>теплоснабжающей организации подлежат внесению в схему теплоснабжения при ее актуализации.</w:t>
      </w:r>
    </w:p>
    <w:p w14:paraId="3D05F10B" w14:textId="77777777" w:rsidR="00E27210" w:rsidRDefault="00E27210" w:rsidP="009843A3">
      <w:pPr>
        <w:ind w:firstLine="851"/>
      </w:pPr>
    </w:p>
    <w:p w14:paraId="27FD06FE" w14:textId="77777777" w:rsidR="00E27210" w:rsidRDefault="00E27210" w:rsidP="009843A3">
      <w:pPr>
        <w:ind w:firstLine="851"/>
      </w:pPr>
    </w:p>
    <w:p w14:paraId="31020981" w14:textId="77777777" w:rsidR="00E27210" w:rsidRDefault="00E27210" w:rsidP="009843A3">
      <w:pPr>
        <w:ind w:firstLine="851"/>
      </w:pPr>
    </w:p>
    <w:p w14:paraId="36335B6D" w14:textId="77777777" w:rsidR="00E27210" w:rsidRDefault="00E27210" w:rsidP="009843A3">
      <w:pPr>
        <w:ind w:firstLine="851"/>
      </w:pPr>
    </w:p>
    <w:p w14:paraId="6B473BF6" w14:textId="77777777" w:rsidR="00E27210" w:rsidRDefault="00E27210" w:rsidP="009843A3">
      <w:pPr>
        <w:ind w:firstLine="851"/>
      </w:pPr>
    </w:p>
    <w:p w14:paraId="26D444A1" w14:textId="77777777" w:rsidR="00E27210" w:rsidRDefault="00E27210" w:rsidP="009843A3">
      <w:pPr>
        <w:ind w:firstLine="851"/>
      </w:pPr>
    </w:p>
    <w:p w14:paraId="38599C7F" w14:textId="77777777" w:rsidR="00E27210" w:rsidRDefault="00E27210" w:rsidP="009843A3">
      <w:pPr>
        <w:ind w:firstLine="851"/>
      </w:pPr>
    </w:p>
    <w:p w14:paraId="60D57CF7" w14:textId="77777777" w:rsidR="00E27210" w:rsidRDefault="00E27210" w:rsidP="009843A3">
      <w:pPr>
        <w:ind w:firstLine="851"/>
      </w:pPr>
    </w:p>
    <w:p w14:paraId="7927FED9" w14:textId="77777777" w:rsidR="00E27210" w:rsidRDefault="00E27210" w:rsidP="009843A3">
      <w:pPr>
        <w:ind w:firstLine="851"/>
      </w:pPr>
    </w:p>
    <w:p w14:paraId="0E68B2FC" w14:textId="77777777" w:rsidR="00E27210" w:rsidRDefault="00E27210" w:rsidP="009843A3">
      <w:pPr>
        <w:ind w:firstLine="851"/>
      </w:pPr>
    </w:p>
    <w:p w14:paraId="61A7339A" w14:textId="77777777" w:rsidR="002344C5" w:rsidRDefault="002344C5" w:rsidP="009843A3">
      <w:pPr>
        <w:ind w:firstLine="851"/>
      </w:pPr>
    </w:p>
    <w:p w14:paraId="667394C7" w14:textId="77777777" w:rsidR="002344C5" w:rsidRDefault="002344C5" w:rsidP="009843A3">
      <w:pPr>
        <w:ind w:firstLine="851"/>
      </w:pPr>
    </w:p>
    <w:p w14:paraId="7B1F7D77" w14:textId="77777777" w:rsidR="002344C5" w:rsidRDefault="002344C5" w:rsidP="009843A3">
      <w:pPr>
        <w:ind w:firstLine="851"/>
      </w:pPr>
    </w:p>
    <w:p w14:paraId="021D4302" w14:textId="77777777" w:rsidR="002344C5" w:rsidRDefault="002344C5" w:rsidP="009843A3">
      <w:pPr>
        <w:ind w:firstLine="851"/>
      </w:pPr>
    </w:p>
    <w:p w14:paraId="37A0521C" w14:textId="77777777" w:rsidR="002344C5" w:rsidRDefault="002344C5" w:rsidP="009843A3">
      <w:pPr>
        <w:ind w:firstLine="851"/>
      </w:pPr>
    </w:p>
    <w:p w14:paraId="1C7AC05D" w14:textId="77777777" w:rsidR="002344C5" w:rsidRDefault="002344C5" w:rsidP="009843A3">
      <w:pPr>
        <w:ind w:firstLine="851"/>
      </w:pPr>
    </w:p>
    <w:p w14:paraId="2C325F24" w14:textId="77777777" w:rsidR="002344C5" w:rsidRDefault="002344C5" w:rsidP="009843A3">
      <w:pPr>
        <w:ind w:firstLine="851"/>
      </w:pPr>
    </w:p>
    <w:p w14:paraId="2378BA20" w14:textId="77777777" w:rsidR="002344C5" w:rsidRDefault="002344C5" w:rsidP="009843A3">
      <w:pPr>
        <w:ind w:firstLine="851"/>
      </w:pPr>
    </w:p>
    <w:p w14:paraId="6989337E" w14:textId="77777777" w:rsidR="002344C5" w:rsidRDefault="002344C5" w:rsidP="009843A3">
      <w:pPr>
        <w:ind w:firstLine="851"/>
      </w:pPr>
    </w:p>
    <w:p w14:paraId="4F8948C2" w14:textId="77777777" w:rsidR="002344C5" w:rsidRDefault="002344C5" w:rsidP="009843A3">
      <w:pPr>
        <w:ind w:firstLine="851"/>
      </w:pPr>
    </w:p>
    <w:p w14:paraId="60B9081A" w14:textId="77777777" w:rsidR="002344C5" w:rsidRDefault="002344C5" w:rsidP="009843A3">
      <w:pPr>
        <w:ind w:firstLine="851"/>
      </w:pPr>
    </w:p>
    <w:p w14:paraId="3578AE2E" w14:textId="77777777" w:rsidR="002344C5" w:rsidRDefault="002344C5" w:rsidP="009843A3">
      <w:pPr>
        <w:ind w:firstLine="851"/>
      </w:pPr>
    </w:p>
    <w:p w14:paraId="71BEE14A" w14:textId="77777777" w:rsidR="002344C5" w:rsidRDefault="002344C5" w:rsidP="009843A3">
      <w:pPr>
        <w:ind w:firstLine="851"/>
      </w:pPr>
    </w:p>
    <w:p w14:paraId="42D5D822" w14:textId="77777777" w:rsidR="002344C5" w:rsidRDefault="002344C5" w:rsidP="009843A3">
      <w:pPr>
        <w:ind w:firstLine="851"/>
      </w:pPr>
    </w:p>
    <w:p w14:paraId="20D15AC2" w14:textId="77777777" w:rsidR="00E27210" w:rsidRDefault="00E27210" w:rsidP="008B0F12"/>
    <w:p w14:paraId="1A93861E" w14:textId="77777777" w:rsidR="002F7C83" w:rsidRDefault="002F7C83" w:rsidP="008B0F12"/>
    <w:p w14:paraId="288CE4DF" w14:textId="77777777" w:rsidR="002F7C83" w:rsidRDefault="002F7C83" w:rsidP="008B0F12"/>
    <w:p w14:paraId="40350CCA" w14:textId="77777777" w:rsidR="002F7C83" w:rsidRDefault="002F7C83" w:rsidP="008B0F12"/>
    <w:p w14:paraId="4E3869B0" w14:textId="77777777" w:rsidR="002F7C83" w:rsidRDefault="002F7C83" w:rsidP="008B0F12"/>
    <w:p w14:paraId="653B69A4" w14:textId="77777777" w:rsidR="002F7C83" w:rsidRDefault="002F7C83" w:rsidP="008B0F12"/>
    <w:p w14:paraId="33509737" w14:textId="77777777" w:rsidR="002F7C83" w:rsidRDefault="002F7C83" w:rsidP="008B0F12"/>
    <w:p w14:paraId="35C5DC44" w14:textId="77777777" w:rsidR="002F7C83" w:rsidRDefault="002F7C83" w:rsidP="008B0F12"/>
    <w:p w14:paraId="029FFAE4" w14:textId="77777777" w:rsidR="002F7C83" w:rsidRDefault="002F7C83" w:rsidP="008B0F12"/>
    <w:p w14:paraId="4E68BCAB" w14:textId="77777777" w:rsidR="002F7C83" w:rsidRDefault="002F7C83" w:rsidP="008B0F12"/>
    <w:p w14:paraId="231ABCAC" w14:textId="77777777" w:rsidR="002F7C83" w:rsidRDefault="002F7C83" w:rsidP="008B0F12"/>
    <w:p w14:paraId="53C4E714" w14:textId="77777777" w:rsidR="002F7C83" w:rsidRDefault="002F7C83" w:rsidP="008B0F12"/>
    <w:p w14:paraId="43E1C6E1" w14:textId="77777777" w:rsidR="002F7C83" w:rsidRDefault="002F7C83" w:rsidP="008B0F12"/>
    <w:p w14:paraId="47976CB2" w14:textId="77777777" w:rsidR="002F7C83" w:rsidRDefault="002F7C83" w:rsidP="008B0F12"/>
    <w:p w14:paraId="1731C308" w14:textId="77777777" w:rsidR="002F7C83" w:rsidRDefault="002F7C83" w:rsidP="008B0F12"/>
    <w:p w14:paraId="6B13BFA1" w14:textId="77777777" w:rsidR="002F7C83" w:rsidRDefault="002F7C83" w:rsidP="008B0F12"/>
    <w:p w14:paraId="6FAB6664" w14:textId="77777777" w:rsidR="002F7C83" w:rsidRDefault="002F7C83" w:rsidP="008B0F12"/>
    <w:p w14:paraId="1D84018B" w14:textId="77777777" w:rsidR="002F7C83" w:rsidRDefault="002F7C83" w:rsidP="008B0F12"/>
    <w:p w14:paraId="6C3BE4AB" w14:textId="77777777" w:rsidR="002F7C83" w:rsidRDefault="002F7C83" w:rsidP="008B0F12"/>
    <w:p w14:paraId="50C076A5" w14:textId="77777777" w:rsidR="00E27210" w:rsidRDefault="00E27210" w:rsidP="009843A3">
      <w:pPr>
        <w:ind w:firstLine="851"/>
      </w:pPr>
    </w:p>
    <w:p w14:paraId="029481F8" w14:textId="77777777" w:rsidR="00E27210" w:rsidRDefault="00E27210" w:rsidP="009843A3">
      <w:pPr>
        <w:ind w:firstLine="851"/>
      </w:pPr>
    </w:p>
    <w:p w14:paraId="164ABB66" w14:textId="77777777" w:rsidR="00E27210" w:rsidRDefault="00E27210" w:rsidP="008B0F12">
      <w:pPr>
        <w:pStyle w:val="1"/>
        <w:jc w:val="center"/>
        <w:rPr>
          <w:rFonts w:cs="Times New Roman"/>
          <w:sz w:val="28"/>
          <w:szCs w:val="28"/>
        </w:rPr>
      </w:pPr>
      <w:bookmarkStart w:id="50" w:name="_Toc525221928"/>
      <w:bookmarkStart w:id="51" w:name="_Toc175554949"/>
      <w:r w:rsidRPr="00E27210">
        <w:rPr>
          <w:rFonts w:cs="Times New Roman"/>
          <w:sz w:val="28"/>
          <w:szCs w:val="28"/>
        </w:rPr>
        <w:t>ПРИЛОЖЕНИЕ</w:t>
      </w:r>
      <w:bookmarkEnd w:id="50"/>
      <w:bookmarkEnd w:id="51"/>
    </w:p>
    <w:p w14:paraId="4C03E34A" w14:textId="77777777" w:rsidR="009C608B" w:rsidRDefault="009C608B" w:rsidP="009843A3">
      <w:pPr>
        <w:ind w:firstLine="851"/>
      </w:pPr>
    </w:p>
    <w:p w14:paraId="4C33774E" w14:textId="77777777" w:rsidR="009C608B" w:rsidRDefault="009C608B" w:rsidP="009843A3">
      <w:pPr>
        <w:ind w:firstLine="851"/>
      </w:pPr>
    </w:p>
    <w:p w14:paraId="6D74DAFA" w14:textId="77777777" w:rsidR="009C608B" w:rsidRDefault="009C608B" w:rsidP="009843A3">
      <w:pPr>
        <w:ind w:firstLine="851"/>
      </w:pPr>
    </w:p>
    <w:p w14:paraId="37019B63" w14:textId="77777777" w:rsidR="009C608B" w:rsidRDefault="009C608B" w:rsidP="009843A3">
      <w:pPr>
        <w:ind w:firstLine="851"/>
      </w:pPr>
    </w:p>
    <w:p w14:paraId="53B2F476" w14:textId="77777777" w:rsidR="009C608B" w:rsidRDefault="009C608B" w:rsidP="009843A3">
      <w:pPr>
        <w:ind w:firstLine="851"/>
      </w:pPr>
    </w:p>
    <w:p w14:paraId="1359485C" w14:textId="77777777" w:rsidR="009C608B" w:rsidRDefault="009C608B" w:rsidP="009843A3">
      <w:pPr>
        <w:ind w:firstLine="851"/>
      </w:pPr>
    </w:p>
    <w:p w14:paraId="63399DB4" w14:textId="77777777" w:rsidR="009C608B" w:rsidRDefault="009C608B" w:rsidP="009843A3">
      <w:pPr>
        <w:ind w:firstLine="851"/>
      </w:pPr>
    </w:p>
    <w:p w14:paraId="3463E9A5" w14:textId="77777777" w:rsidR="009C608B" w:rsidRDefault="009C608B" w:rsidP="009843A3">
      <w:pPr>
        <w:ind w:firstLine="851"/>
      </w:pPr>
    </w:p>
    <w:p w14:paraId="78071DF4" w14:textId="77777777" w:rsidR="009C608B" w:rsidRDefault="009C608B" w:rsidP="009843A3">
      <w:pPr>
        <w:ind w:firstLine="851"/>
      </w:pPr>
    </w:p>
    <w:p w14:paraId="441510A0" w14:textId="77777777" w:rsidR="009C608B" w:rsidRDefault="009C608B" w:rsidP="009843A3">
      <w:pPr>
        <w:ind w:firstLine="851"/>
      </w:pPr>
    </w:p>
    <w:p w14:paraId="772BB50B" w14:textId="77777777" w:rsidR="009C608B" w:rsidRDefault="009C608B" w:rsidP="009843A3">
      <w:pPr>
        <w:ind w:firstLine="851"/>
      </w:pPr>
    </w:p>
    <w:p w14:paraId="62CD6EEA" w14:textId="71E409D1" w:rsidR="00663FB4" w:rsidRDefault="00FC1E7D" w:rsidP="008B0F1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4598957" wp14:editId="55987BF2">
            <wp:extent cx="6229350" cy="70777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07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4F406" w14:textId="77777777" w:rsidR="00663FB4" w:rsidRDefault="00663FB4" w:rsidP="008B0F12"/>
    <w:p w14:paraId="6AB29565" w14:textId="77777777" w:rsidR="009C608B" w:rsidRPr="009C608B" w:rsidRDefault="009C608B" w:rsidP="008B0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9C608B" w:rsidRPr="009C608B" w:rsidSect="004F1444">
          <w:pgSz w:w="11906" w:h="16838"/>
          <w:pgMar w:top="1134" w:right="962" w:bottom="1134" w:left="1134" w:header="709" w:footer="709" w:gutter="0"/>
          <w:cols w:space="708"/>
          <w:docGrid w:linePitch="360"/>
        </w:sectPr>
      </w:pPr>
      <w:r w:rsidRPr="009C608B">
        <w:rPr>
          <w:rFonts w:ascii="Times New Roman" w:eastAsia="Times New Roman" w:hAnsi="Times New Roman" w:cs="Times New Roman"/>
          <w:sz w:val="24"/>
          <w:szCs w:val="24"/>
          <w:lang w:eastAsia="en-US"/>
        </w:rPr>
        <w:t>Схема 1.1-</w:t>
      </w:r>
      <w:r w:rsidRPr="009C608B">
        <w:rPr>
          <w:rFonts w:ascii="Times New Roman" w:eastAsia="Times New Roman" w:hAnsi="Times New Roman" w:cs="Times New Roman"/>
          <w:sz w:val="24"/>
          <w:szCs w:val="23"/>
          <w:lang w:eastAsia="en-US"/>
        </w:rPr>
        <w:t xml:space="preserve"> Общий вид рабочего экрана электронной модели системы теплоснабжения </w:t>
      </w:r>
      <w:r w:rsidRPr="009C60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котельной </w:t>
      </w:r>
      <w:r w:rsidR="00663FB4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У-</w:t>
      </w:r>
      <w:r w:rsidR="00663FB4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9C60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(новое 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601A3069" w14:textId="77777777" w:rsidR="009C608B" w:rsidRDefault="009C608B" w:rsidP="009843A3">
      <w:pPr>
        <w:ind w:firstLine="851"/>
        <w:rPr>
          <w:noProof/>
        </w:rPr>
      </w:pPr>
    </w:p>
    <w:p w14:paraId="67C01B7C" w14:textId="2A927773" w:rsidR="00663FB4" w:rsidRDefault="003C63A9" w:rsidP="00823AC6">
      <w:pPr>
        <w:ind w:firstLine="851"/>
        <w:jc w:val="center"/>
      </w:pPr>
      <w:r>
        <w:rPr>
          <w:noProof/>
        </w:rPr>
        <w:drawing>
          <wp:inline distT="0" distB="0" distL="0" distR="0" wp14:anchorId="4FFD3A83" wp14:editId="5A64D2DE">
            <wp:extent cx="9361170" cy="4117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B611A" w14:textId="77777777" w:rsidR="009C608B" w:rsidRDefault="009C608B" w:rsidP="009843A3">
      <w:pPr>
        <w:ind w:firstLine="851"/>
      </w:pPr>
    </w:p>
    <w:p w14:paraId="13F9025B" w14:textId="77777777" w:rsidR="007300CF" w:rsidRPr="007300CF" w:rsidRDefault="007300CF" w:rsidP="009843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300CF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Рисунок 1.2-</w:t>
      </w:r>
      <w:r w:rsidRPr="007300CF">
        <w:rPr>
          <w:rFonts w:ascii="Times New Roman" w:eastAsia="Times New Roman" w:hAnsi="Times New Roman" w:cs="Times New Roman"/>
          <w:sz w:val="24"/>
          <w:szCs w:val="23"/>
          <w:lang w:eastAsia="en-US"/>
        </w:rPr>
        <w:t xml:space="preserve"> </w:t>
      </w:r>
      <w:r w:rsidRPr="007300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Результаты гидравлического расчета, пьезометрический график от котельной </w:t>
      </w:r>
      <w:r w:rsidR="00663FB4">
        <w:rPr>
          <w:rFonts w:ascii="Times New Roman" w:eastAsia="Times New Roman" w:hAnsi="Times New Roman" w:cs="Times New Roman"/>
          <w:sz w:val="24"/>
          <w:szCs w:val="24"/>
          <w:lang w:eastAsia="en-US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У-</w:t>
      </w:r>
      <w:r w:rsidR="00663FB4">
        <w:rPr>
          <w:rFonts w:ascii="Times New Roman" w:eastAsia="Times New Roman" w:hAnsi="Times New Roman" w:cs="Times New Roman"/>
          <w:sz w:val="24"/>
          <w:szCs w:val="24"/>
          <w:lang w:eastAsia="en-US"/>
        </w:rPr>
        <w:t>1»</w:t>
      </w:r>
    </w:p>
    <w:p w14:paraId="52DC23B7" w14:textId="77777777" w:rsidR="009C608B" w:rsidRDefault="007300CF" w:rsidP="00663F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</w:pPr>
      <w:r w:rsidRPr="007300CF">
        <w:rPr>
          <w:rFonts w:ascii="Times New Roman" w:eastAsia="Times New Roman" w:hAnsi="Times New Roman" w:cs="Times New Roman"/>
          <w:sz w:val="24"/>
          <w:szCs w:val="24"/>
          <w:lang w:eastAsia="en-US"/>
        </w:rPr>
        <w:t>(новое строительство)</w:t>
      </w:r>
    </w:p>
    <w:sectPr w:rsidR="009C608B" w:rsidSect="004F1444">
      <w:pgSz w:w="16838" w:h="11904" w:orient="landscape"/>
      <w:pgMar w:top="709" w:right="962" w:bottom="851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BD29" w14:textId="77777777" w:rsidR="000704C1" w:rsidRDefault="000704C1" w:rsidP="00446652">
      <w:pPr>
        <w:spacing w:after="0" w:line="240" w:lineRule="auto"/>
      </w:pPr>
      <w:r>
        <w:separator/>
      </w:r>
    </w:p>
  </w:endnote>
  <w:endnote w:type="continuationSeparator" w:id="0">
    <w:p w14:paraId="11694DB3" w14:textId="77777777" w:rsidR="000704C1" w:rsidRDefault="000704C1" w:rsidP="0044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73689"/>
      <w:docPartObj>
        <w:docPartGallery w:val="Page Numbers (Bottom of Page)"/>
        <w:docPartUnique/>
      </w:docPartObj>
    </w:sdtPr>
    <w:sdtEndPr/>
    <w:sdtContent>
      <w:p w14:paraId="77F1B01F" w14:textId="7AE8E4B4" w:rsidR="00DA5DCB" w:rsidRDefault="00DA5D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71F">
          <w:rPr>
            <w:noProof/>
          </w:rPr>
          <w:t>1</w:t>
        </w:r>
        <w:r>
          <w:fldChar w:fldCharType="end"/>
        </w:r>
      </w:p>
    </w:sdtContent>
  </w:sdt>
  <w:p w14:paraId="0DFE8A74" w14:textId="77777777" w:rsidR="00DA5DCB" w:rsidRDefault="00DA5D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55664" w14:textId="77777777" w:rsidR="000704C1" w:rsidRDefault="000704C1" w:rsidP="00446652">
      <w:pPr>
        <w:spacing w:after="0" w:line="240" w:lineRule="auto"/>
      </w:pPr>
      <w:r>
        <w:separator/>
      </w:r>
    </w:p>
  </w:footnote>
  <w:footnote w:type="continuationSeparator" w:id="0">
    <w:p w14:paraId="560ED5EC" w14:textId="77777777" w:rsidR="000704C1" w:rsidRDefault="000704C1" w:rsidP="00446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D12"/>
    <w:multiLevelType w:val="hybridMultilevel"/>
    <w:tmpl w:val="0000074D"/>
    <w:lvl w:ilvl="0" w:tplc="00004DC8">
      <w:start w:val="1"/>
      <w:numFmt w:val="bullet"/>
      <w:lvlText w:val="в"/>
      <w:lvlJc w:val="left"/>
      <w:pPr>
        <w:tabs>
          <w:tab w:val="num" w:pos="8157"/>
        </w:tabs>
        <w:ind w:left="8157" w:hanging="360"/>
      </w:pPr>
    </w:lvl>
    <w:lvl w:ilvl="1" w:tplc="00006443">
      <w:start w:val="1"/>
      <w:numFmt w:val="bullet"/>
      <w:lvlText w:val="В"/>
      <w:lvlJc w:val="left"/>
      <w:pPr>
        <w:tabs>
          <w:tab w:val="num" w:pos="8877"/>
        </w:tabs>
        <w:ind w:left="8877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6C4"/>
    <w:multiLevelType w:val="hybridMultilevel"/>
    <w:tmpl w:val="00004230"/>
    <w:lvl w:ilvl="0" w:tplc="00007E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1BD7870"/>
    <w:multiLevelType w:val="multilevel"/>
    <w:tmpl w:val="5AFA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4">
    <w:nsid w:val="2A2B5E9F"/>
    <w:multiLevelType w:val="multilevel"/>
    <w:tmpl w:val="93942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310A55"/>
    <w:multiLevelType w:val="multilevel"/>
    <w:tmpl w:val="048A9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533CF6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B0BB9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D6A89"/>
    <w:multiLevelType w:val="multilevel"/>
    <w:tmpl w:val="DDC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6CAE1031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87"/>
    <w:rsid w:val="000014AA"/>
    <w:rsid w:val="00004C39"/>
    <w:rsid w:val="00007950"/>
    <w:rsid w:val="00012E4F"/>
    <w:rsid w:val="000704C1"/>
    <w:rsid w:val="0007619D"/>
    <w:rsid w:val="000936BD"/>
    <w:rsid w:val="000A2310"/>
    <w:rsid w:val="000A47DD"/>
    <w:rsid w:val="000B3D35"/>
    <w:rsid w:val="000B4D89"/>
    <w:rsid w:val="000C1AB6"/>
    <w:rsid w:val="000C21BB"/>
    <w:rsid w:val="000C2D52"/>
    <w:rsid w:val="000C7959"/>
    <w:rsid w:val="000F41ED"/>
    <w:rsid w:val="00106069"/>
    <w:rsid w:val="00110C95"/>
    <w:rsid w:val="00123D05"/>
    <w:rsid w:val="00132C9B"/>
    <w:rsid w:val="001341B3"/>
    <w:rsid w:val="00141E01"/>
    <w:rsid w:val="001420DE"/>
    <w:rsid w:val="00143D9B"/>
    <w:rsid w:val="0015031E"/>
    <w:rsid w:val="00150EF5"/>
    <w:rsid w:val="001517D2"/>
    <w:rsid w:val="00156619"/>
    <w:rsid w:val="00165E89"/>
    <w:rsid w:val="00175400"/>
    <w:rsid w:val="00181B48"/>
    <w:rsid w:val="00182943"/>
    <w:rsid w:val="001833DC"/>
    <w:rsid w:val="001856AB"/>
    <w:rsid w:val="001A07C9"/>
    <w:rsid w:val="001D03FE"/>
    <w:rsid w:val="001D3ABE"/>
    <w:rsid w:val="001E12BB"/>
    <w:rsid w:val="001E7805"/>
    <w:rsid w:val="001F213C"/>
    <w:rsid w:val="001F383C"/>
    <w:rsid w:val="002041D7"/>
    <w:rsid w:val="00205F50"/>
    <w:rsid w:val="00210DF6"/>
    <w:rsid w:val="002117FD"/>
    <w:rsid w:val="00216CB0"/>
    <w:rsid w:val="002344C5"/>
    <w:rsid w:val="00240D7B"/>
    <w:rsid w:val="00241D99"/>
    <w:rsid w:val="002437F8"/>
    <w:rsid w:val="0025038E"/>
    <w:rsid w:val="00252E53"/>
    <w:rsid w:val="00266211"/>
    <w:rsid w:val="00275B0F"/>
    <w:rsid w:val="00286B82"/>
    <w:rsid w:val="0028769A"/>
    <w:rsid w:val="002A03EE"/>
    <w:rsid w:val="002B7FBD"/>
    <w:rsid w:val="002C14E7"/>
    <w:rsid w:val="002C2933"/>
    <w:rsid w:val="002C7C08"/>
    <w:rsid w:val="002D26A0"/>
    <w:rsid w:val="002E7D10"/>
    <w:rsid w:val="002F1C9C"/>
    <w:rsid w:val="002F348E"/>
    <w:rsid w:val="002F3A40"/>
    <w:rsid w:val="002F7C83"/>
    <w:rsid w:val="003008B7"/>
    <w:rsid w:val="00301FA1"/>
    <w:rsid w:val="003207C1"/>
    <w:rsid w:val="00326304"/>
    <w:rsid w:val="00327498"/>
    <w:rsid w:val="00350368"/>
    <w:rsid w:val="00350E19"/>
    <w:rsid w:val="003617B1"/>
    <w:rsid w:val="00362243"/>
    <w:rsid w:val="003643C9"/>
    <w:rsid w:val="003818B0"/>
    <w:rsid w:val="00381D76"/>
    <w:rsid w:val="0038435C"/>
    <w:rsid w:val="00392BEE"/>
    <w:rsid w:val="00393565"/>
    <w:rsid w:val="00395B0B"/>
    <w:rsid w:val="00396A0A"/>
    <w:rsid w:val="003C18ED"/>
    <w:rsid w:val="003C63A9"/>
    <w:rsid w:val="003D371F"/>
    <w:rsid w:val="003D3D0B"/>
    <w:rsid w:val="0040696D"/>
    <w:rsid w:val="004242F0"/>
    <w:rsid w:val="00426C82"/>
    <w:rsid w:val="004275A9"/>
    <w:rsid w:val="00430035"/>
    <w:rsid w:val="00435349"/>
    <w:rsid w:val="00446652"/>
    <w:rsid w:val="00452E98"/>
    <w:rsid w:val="00464BAB"/>
    <w:rsid w:val="00466E1F"/>
    <w:rsid w:val="00470271"/>
    <w:rsid w:val="00474FD7"/>
    <w:rsid w:val="00492FD3"/>
    <w:rsid w:val="00496154"/>
    <w:rsid w:val="004A1FD5"/>
    <w:rsid w:val="004B0A59"/>
    <w:rsid w:val="004B1426"/>
    <w:rsid w:val="004B4A8C"/>
    <w:rsid w:val="004B7662"/>
    <w:rsid w:val="004C46E0"/>
    <w:rsid w:val="004C686F"/>
    <w:rsid w:val="004D17E5"/>
    <w:rsid w:val="004D2E24"/>
    <w:rsid w:val="004E78AD"/>
    <w:rsid w:val="004F1444"/>
    <w:rsid w:val="004F233A"/>
    <w:rsid w:val="004F6ABC"/>
    <w:rsid w:val="004F73E3"/>
    <w:rsid w:val="0051344D"/>
    <w:rsid w:val="00520511"/>
    <w:rsid w:val="005211E0"/>
    <w:rsid w:val="0053147C"/>
    <w:rsid w:val="0053587C"/>
    <w:rsid w:val="00543BF4"/>
    <w:rsid w:val="005447B6"/>
    <w:rsid w:val="00544DC7"/>
    <w:rsid w:val="00560E63"/>
    <w:rsid w:val="00577297"/>
    <w:rsid w:val="0058269F"/>
    <w:rsid w:val="0058313E"/>
    <w:rsid w:val="00591B9A"/>
    <w:rsid w:val="00591FA0"/>
    <w:rsid w:val="00593415"/>
    <w:rsid w:val="005956C8"/>
    <w:rsid w:val="005B4DCD"/>
    <w:rsid w:val="005B6DA8"/>
    <w:rsid w:val="005D44B6"/>
    <w:rsid w:val="005E1904"/>
    <w:rsid w:val="00600328"/>
    <w:rsid w:val="006020E5"/>
    <w:rsid w:val="00610908"/>
    <w:rsid w:val="00617307"/>
    <w:rsid w:val="00626BC4"/>
    <w:rsid w:val="006375CB"/>
    <w:rsid w:val="00640925"/>
    <w:rsid w:val="006636D7"/>
    <w:rsid w:val="00663FB4"/>
    <w:rsid w:val="00692AB4"/>
    <w:rsid w:val="006A7C2B"/>
    <w:rsid w:val="006B271F"/>
    <w:rsid w:val="006B33A1"/>
    <w:rsid w:val="006B5122"/>
    <w:rsid w:val="006C1982"/>
    <w:rsid w:val="006C2670"/>
    <w:rsid w:val="006C39D2"/>
    <w:rsid w:val="006C4DE0"/>
    <w:rsid w:val="006D4D54"/>
    <w:rsid w:val="006E385E"/>
    <w:rsid w:val="006F1889"/>
    <w:rsid w:val="007041A1"/>
    <w:rsid w:val="00707D88"/>
    <w:rsid w:val="007218A6"/>
    <w:rsid w:val="00724DFC"/>
    <w:rsid w:val="00727B87"/>
    <w:rsid w:val="007300CF"/>
    <w:rsid w:val="007341BB"/>
    <w:rsid w:val="00745B3C"/>
    <w:rsid w:val="00754EE6"/>
    <w:rsid w:val="00757315"/>
    <w:rsid w:val="00766496"/>
    <w:rsid w:val="00776966"/>
    <w:rsid w:val="007770EA"/>
    <w:rsid w:val="007814C0"/>
    <w:rsid w:val="00782564"/>
    <w:rsid w:val="00787A12"/>
    <w:rsid w:val="00792250"/>
    <w:rsid w:val="007B2E77"/>
    <w:rsid w:val="007C0490"/>
    <w:rsid w:val="007C7FCB"/>
    <w:rsid w:val="007D0A43"/>
    <w:rsid w:val="007E68D5"/>
    <w:rsid w:val="007F4355"/>
    <w:rsid w:val="00812D43"/>
    <w:rsid w:val="00823AC6"/>
    <w:rsid w:val="008267E9"/>
    <w:rsid w:val="00826E5E"/>
    <w:rsid w:val="008518D9"/>
    <w:rsid w:val="008553E9"/>
    <w:rsid w:val="00861E4B"/>
    <w:rsid w:val="00882818"/>
    <w:rsid w:val="0088597B"/>
    <w:rsid w:val="00887418"/>
    <w:rsid w:val="008958D3"/>
    <w:rsid w:val="008A34F6"/>
    <w:rsid w:val="008A553E"/>
    <w:rsid w:val="008B0F12"/>
    <w:rsid w:val="008B3A5A"/>
    <w:rsid w:val="008C4F8C"/>
    <w:rsid w:val="008D6562"/>
    <w:rsid w:val="008D710F"/>
    <w:rsid w:val="008E0F0C"/>
    <w:rsid w:val="008E44A7"/>
    <w:rsid w:val="008F00A1"/>
    <w:rsid w:val="009027AA"/>
    <w:rsid w:val="00905356"/>
    <w:rsid w:val="00906044"/>
    <w:rsid w:val="00910890"/>
    <w:rsid w:val="0092065A"/>
    <w:rsid w:val="0093121C"/>
    <w:rsid w:val="0093465C"/>
    <w:rsid w:val="00940035"/>
    <w:rsid w:val="00943775"/>
    <w:rsid w:val="00943E15"/>
    <w:rsid w:val="009440B0"/>
    <w:rsid w:val="009721AE"/>
    <w:rsid w:val="009773C8"/>
    <w:rsid w:val="009843A3"/>
    <w:rsid w:val="00984982"/>
    <w:rsid w:val="00994B11"/>
    <w:rsid w:val="00995690"/>
    <w:rsid w:val="009972BB"/>
    <w:rsid w:val="009B0114"/>
    <w:rsid w:val="009B3FF4"/>
    <w:rsid w:val="009C095B"/>
    <w:rsid w:val="009C17E9"/>
    <w:rsid w:val="009C3B79"/>
    <w:rsid w:val="009C608B"/>
    <w:rsid w:val="009D3102"/>
    <w:rsid w:val="009D4434"/>
    <w:rsid w:val="009E28CB"/>
    <w:rsid w:val="009E41CD"/>
    <w:rsid w:val="009F0C5B"/>
    <w:rsid w:val="009F1499"/>
    <w:rsid w:val="00A00672"/>
    <w:rsid w:val="00A04291"/>
    <w:rsid w:val="00A06BFF"/>
    <w:rsid w:val="00A10C7B"/>
    <w:rsid w:val="00A11E71"/>
    <w:rsid w:val="00A13878"/>
    <w:rsid w:val="00A262E0"/>
    <w:rsid w:val="00A409E1"/>
    <w:rsid w:val="00A43610"/>
    <w:rsid w:val="00A44106"/>
    <w:rsid w:val="00A50E83"/>
    <w:rsid w:val="00A57793"/>
    <w:rsid w:val="00A62A86"/>
    <w:rsid w:val="00A730A7"/>
    <w:rsid w:val="00A771BD"/>
    <w:rsid w:val="00A823A2"/>
    <w:rsid w:val="00A90374"/>
    <w:rsid w:val="00A91364"/>
    <w:rsid w:val="00AA23D7"/>
    <w:rsid w:val="00AB02F3"/>
    <w:rsid w:val="00AB5458"/>
    <w:rsid w:val="00AC6386"/>
    <w:rsid w:val="00AD64E9"/>
    <w:rsid w:val="00AE3D54"/>
    <w:rsid w:val="00AF4408"/>
    <w:rsid w:val="00B015B7"/>
    <w:rsid w:val="00B04B67"/>
    <w:rsid w:val="00B04E26"/>
    <w:rsid w:val="00B0776D"/>
    <w:rsid w:val="00B07AC2"/>
    <w:rsid w:val="00B11766"/>
    <w:rsid w:val="00B1509E"/>
    <w:rsid w:val="00B2559B"/>
    <w:rsid w:val="00B27BDE"/>
    <w:rsid w:val="00B33B75"/>
    <w:rsid w:val="00B41239"/>
    <w:rsid w:val="00B43F14"/>
    <w:rsid w:val="00B56344"/>
    <w:rsid w:val="00B66BED"/>
    <w:rsid w:val="00B674AC"/>
    <w:rsid w:val="00B70597"/>
    <w:rsid w:val="00B800E8"/>
    <w:rsid w:val="00B9106E"/>
    <w:rsid w:val="00B94042"/>
    <w:rsid w:val="00B95A05"/>
    <w:rsid w:val="00B95B13"/>
    <w:rsid w:val="00BA6E98"/>
    <w:rsid w:val="00BB07E4"/>
    <w:rsid w:val="00BD2B94"/>
    <w:rsid w:val="00BD2F86"/>
    <w:rsid w:val="00BD69C0"/>
    <w:rsid w:val="00BE0A54"/>
    <w:rsid w:val="00BE1E61"/>
    <w:rsid w:val="00BF1AF3"/>
    <w:rsid w:val="00BF23B8"/>
    <w:rsid w:val="00BF265A"/>
    <w:rsid w:val="00BF3AF3"/>
    <w:rsid w:val="00BF62F2"/>
    <w:rsid w:val="00C01B35"/>
    <w:rsid w:val="00C06838"/>
    <w:rsid w:val="00C06B8A"/>
    <w:rsid w:val="00C22E48"/>
    <w:rsid w:val="00C412CA"/>
    <w:rsid w:val="00C41434"/>
    <w:rsid w:val="00C453A7"/>
    <w:rsid w:val="00C46315"/>
    <w:rsid w:val="00C85123"/>
    <w:rsid w:val="00C85685"/>
    <w:rsid w:val="00CA1095"/>
    <w:rsid w:val="00CC38FD"/>
    <w:rsid w:val="00CC6276"/>
    <w:rsid w:val="00CC7FFB"/>
    <w:rsid w:val="00CD2D9A"/>
    <w:rsid w:val="00CD774E"/>
    <w:rsid w:val="00CD7FF1"/>
    <w:rsid w:val="00CF584E"/>
    <w:rsid w:val="00D0339D"/>
    <w:rsid w:val="00D054D1"/>
    <w:rsid w:val="00D07783"/>
    <w:rsid w:val="00D07D8A"/>
    <w:rsid w:val="00D13102"/>
    <w:rsid w:val="00D160DF"/>
    <w:rsid w:val="00D318D8"/>
    <w:rsid w:val="00D33090"/>
    <w:rsid w:val="00D3352A"/>
    <w:rsid w:val="00D60F18"/>
    <w:rsid w:val="00D65315"/>
    <w:rsid w:val="00D673FE"/>
    <w:rsid w:val="00D6791A"/>
    <w:rsid w:val="00D72100"/>
    <w:rsid w:val="00D74111"/>
    <w:rsid w:val="00D80945"/>
    <w:rsid w:val="00D9101A"/>
    <w:rsid w:val="00DA4AAB"/>
    <w:rsid w:val="00DA5DCB"/>
    <w:rsid w:val="00DB3584"/>
    <w:rsid w:val="00DC25E1"/>
    <w:rsid w:val="00DC2E39"/>
    <w:rsid w:val="00DC5492"/>
    <w:rsid w:val="00DC6D67"/>
    <w:rsid w:val="00DD2CFB"/>
    <w:rsid w:val="00DD3D25"/>
    <w:rsid w:val="00DD5F9E"/>
    <w:rsid w:val="00DE6DF8"/>
    <w:rsid w:val="00DF1AB8"/>
    <w:rsid w:val="00DF55F1"/>
    <w:rsid w:val="00E01A92"/>
    <w:rsid w:val="00E0376D"/>
    <w:rsid w:val="00E07A3A"/>
    <w:rsid w:val="00E145EB"/>
    <w:rsid w:val="00E23259"/>
    <w:rsid w:val="00E27210"/>
    <w:rsid w:val="00E427C9"/>
    <w:rsid w:val="00E42C1D"/>
    <w:rsid w:val="00E50C6B"/>
    <w:rsid w:val="00E60FD3"/>
    <w:rsid w:val="00E67105"/>
    <w:rsid w:val="00E73FD2"/>
    <w:rsid w:val="00E81096"/>
    <w:rsid w:val="00E91CB9"/>
    <w:rsid w:val="00E951CF"/>
    <w:rsid w:val="00EB5BBF"/>
    <w:rsid w:val="00EC0CF2"/>
    <w:rsid w:val="00EE2B50"/>
    <w:rsid w:val="00EE50D4"/>
    <w:rsid w:val="00F043AB"/>
    <w:rsid w:val="00F0492C"/>
    <w:rsid w:val="00F1071C"/>
    <w:rsid w:val="00F12FCB"/>
    <w:rsid w:val="00F245A5"/>
    <w:rsid w:val="00F670A1"/>
    <w:rsid w:val="00F7718B"/>
    <w:rsid w:val="00F84BDF"/>
    <w:rsid w:val="00F93C7E"/>
    <w:rsid w:val="00F95C5F"/>
    <w:rsid w:val="00FA04EF"/>
    <w:rsid w:val="00FA14E0"/>
    <w:rsid w:val="00FA19C7"/>
    <w:rsid w:val="00FA7CFA"/>
    <w:rsid w:val="00FC1E7D"/>
    <w:rsid w:val="00FD092E"/>
    <w:rsid w:val="00FD2FF4"/>
    <w:rsid w:val="00FD3B34"/>
    <w:rsid w:val="00FE75BA"/>
    <w:rsid w:val="00FF3F3D"/>
    <w:rsid w:val="00FF43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CBAA"/>
  <w15:docId w15:val="{12E0F874-D358-45E8-9877-28B6F1F4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06E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1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652"/>
  </w:style>
  <w:style w:type="paragraph" w:styleId="a5">
    <w:name w:val="footer"/>
    <w:basedOn w:val="a"/>
    <w:link w:val="a6"/>
    <w:uiPriority w:val="99"/>
    <w:unhideWhenUsed/>
    <w:rsid w:val="0044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652"/>
  </w:style>
  <w:style w:type="table" w:styleId="a7">
    <w:name w:val="Table Grid"/>
    <w:basedOn w:val="a1"/>
    <w:uiPriority w:val="59"/>
    <w:rsid w:val="00C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47D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7718B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BE0A54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BE0A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BE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9106E"/>
    <w:rPr>
      <w:rFonts w:ascii="Times New Roman" w:eastAsiaTheme="majorEastAsia" w:hAnsi="Times New Roman" w:cstheme="majorBidi"/>
      <w:b/>
      <w:sz w:val="24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F1444"/>
    <w:pPr>
      <w:tabs>
        <w:tab w:val="left" w:pos="0"/>
        <w:tab w:val="right" w:leader="dot" w:pos="9781"/>
      </w:tabs>
      <w:spacing w:after="100" w:line="360" w:lineRule="auto"/>
    </w:pPr>
    <w:rPr>
      <w:rFonts w:ascii="Times New Roman" w:hAnsi="Times New Roman"/>
      <w:b/>
    </w:rPr>
  </w:style>
  <w:style w:type="paragraph" w:styleId="21">
    <w:name w:val="toc 2"/>
    <w:basedOn w:val="a"/>
    <w:next w:val="a"/>
    <w:autoRedefine/>
    <w:uiPriority w:val="39"/>
    <w:semiHidden/>
    <w:unhideWhenUsed/>
    <w:rsid w:val="00B9106E"/>
    <w:pPr>
      <w:spacing w:after="100"/>
      <w:ind w:left="220"/>
    </w:pPr>
    <w:rPr>
      <w:rFonts w:ascii="Times New Roman" w:hAnsi="Times New Roman"/>
      <w:b/>
    </w:rPr>
  </w:style>
  <w:style w:type="character" w:customStyle="1" w:styleId="20">
    <w:name w:val="Заголовок 2 Знак"/>
    <w:basedOn w:val="a0"/>
    <w:link w:val="2"/>
    <w:uiPriority w:val="9"/>
    <w:rsid w:val="00B910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B9106E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ae">
    <w:name w:val="Subtitle"/>
    <w:basedOn w:val="a"/>
    <w:next w:val="a"/>
    <w:link w:val="af"/>
    <w:uiPriority w:val="11"/>
    <w:qFormat/>
    <w:rsid w:val="004275A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4275A9"/>
    <w:rPr>
      <w:color w:val="5A5A5A" w:themeColor="text1" w:themeTint="A5"/>
      <w:spacing w:val="15"/>
    </w:rPr>
  </w:style>
  <w:style w:type="table" w:customStyle="1" w:styleId="22">
    <w:name w:val="Сетка таблицы2"/>
    <w:basedOn w:val="a1"/>
    <w:next w:val="a7"/>
    <w:uiPriority w:val="59"/>
    <w:rsid w:val="006C19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1060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8">
    <w:name w:val="Сетка таблицы8"/>
    <w:basedOn w:val="a1"/>
    <w:next w:val="a7"/>
    <w:uiPriority w:val="59"/>
    <w:rsid w:val="00392B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2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065A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7"/>
    <w:uiPriority w:val="59"/>
    <w:rsid w:val="002F7C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ЕЛЕНЫЙ ТЕКСТ"/>
    <w:basedOn w:val="a"/>
    <w:link w:val="af3"/>
    <w:qFormat/>
    <w:rsid w:val="00A13878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af3">
    <w:name w:val="ЗЕЛЕНЫЙ ТЕКСТ Знак"/>
    <w:basedOn w:val="a0"/>
    <w:link w:val="af2"/>
    <w:rsid w:val="00A13878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90%D0%BD%D0%B4%D1%80%D0%B5%D0%B5%D0%B2%D1%81%D0%BA%D0%BE%D0%B5_%D1%81%D0%B5%D0%BB%D1%8C%D1%81%D0%BA%D0%BE%D0%B5_%D0%BF%D0%BE%D1%81%D0%B5%D0%BB%D0%B5%D0%BD%D0%B8%D0%B5_(%D0%A2%D0%B5%D0%BC%D0%BD%D0%B8%D0%BA%D0%BE%D0%B2%D1%81%D0%BA%D0%B8%D0%B9_%D1%80%D0%B0%D0%B9%D0%BE%D0%BD_%D0%9C%D0%BE%D1%80%D0%B4%D0%BE%D0%B2%D0%B8%D0%B8)&amp;action=edit&amp;redlink=1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E%D1%81%D1%81%D0%B8%D1%8F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s://ru.wikipedia.org/wiki/%D0%9C%D0%BE%D1%80%D0%B4%D0%BE%D0%B2%D0%B8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5%D0%BC%D0%BD%D0%B8%D0%BA%D0%BE%D0%B2%D1%81%D0%BA%D0%B8%D0%B9_%D1%80%D0%B0%D0%B9%D0%BE%D0%BD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B0-43A7-B4D2-D6A3EE9EE4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B0-43A7-B4D2-D6A3EE9EE4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2B0-43A7-B4D2-D6A3EE9EE4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2B0-43A7-B4D2-D6A3EE9EE48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Бюджет</c:v>
                </c:pt>
                <c:pt idx="1">
                  <c:v>Население</c:v>
                </c:pt>
                <c:pt idx="2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0.48</c:v>
                </c:pt>
                <c:pt idx="1">
                  <c:v>0.52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2B0-43A7-B4D2-D6A3EE9EE48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Протяженность, 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0,069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</c:f>
              <c:strCache>
                <c:ptCount val="1"/>
                <c:pt idx="0">
                  <c:v>Диаметры, м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E2-4742-880A-1839E02B1B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0,1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</c:f>
              <c:strCache>
                <c:ptCount val="1"/>
                <c:pt idx="0">
                  <c:v>Диаметры, м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E2-4742-880A-1839E02B1B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0,15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</c:f>
              <c:strCache>
                <c:ptCount val="1"/>
                <c:pt idx="0">
                  <c:v>Диаметры, м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E2-4742-880A-1839E02B1BA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0,207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</c:f>
              <c:strCache>
                <c:ptCount val="1"/>
                <c:pt idx="0">
                  <c:v>Диаметры, м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2E2-4742-880A-1839E02B1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47570024"/>
        <c:axId val="447572768"/>
      </c:barChart>
      <c:catAx>
        <c:axId val="447570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572768"/>
        <c:crosses val="autoZero"/>
        <c:auto val="1"/>
        <c:lblAlgn val="ctr"/>
        <c:lblOffset val="100"/>
        <c:noMultiLvlLbl val="0"/>
      </c:catAx>
      <c:valAx>
        <c:axId val="447572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570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021327863483469"/>
          <c:y val="4.2702671162557916E-2"/>
          <c:w val="0.86136547946986486"/>
          <c:h val="0.65271621535112978"/>
        </c:manualLayout>
      </c:layout>
      <c:lineChart>
        <c:grouping val="standard"/>
        <c:varyColors val="0"/>
        <c:ser>
          <c:idx val="0"/>
          <c:order val="0"/>
          <c:tx>
            <c:v>Температура воды в подающей магистрали по утвержденному температурному графику, °С </c:v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Лист2!$D$2:$D$9</c:f>
              <c:numCache>
                <c:formatCode>General</c:formatCode>
                <c:ptCount val="8"/>
                <c:pt idx="0">
                  <c:v>-12.3</c:v>
                </c:pt>
                <c:pt idx="1">
                  <c:v>-11.7</c:v>
                </c:pt>
                <c:pt idx="2">
                  <c:v>-5.9</c:v>
                </c:pt>
                <c:pt idx="3">
                  <c:v>4.8</c:v>
                </c:pt>
                <c:pt idx="4">
                  <c:v>13.1</c:v>
                </c:pt>
                <c:pt idx="5">
                  <c:v>4.0999999999999996</c:v>
                </c:pt>
                <c:pt idx="6">
                  <c:v>-3</c:v>
                </c:pt>
                <c:pt idx="7">
                  <c:v>-8.6999999999999993</c:v>
                </c:pt>
              </c:numCache>
            </c:numRef>
          </c:cat>
          <c:val>
            <c:numRef>
              <c:f>Лист2!$E$2:$E$9</c:f>
              <c:numCache>
                <c:formatCode>General</c:formatCode>
                <c:ptCount val="8"/>
                <c:pt idx="0">
                  <c:v>70.53</c:v>
                </c:pt>
                <c:pt idx="1">
                  <c:v>69.67</c:v>
                </c:pt>
                <c:pt idx="2">
                  <c:v>61.15</c:v>
                </c:pt>
                <c:pt idx="3">
                  <c:v>44.4</c:v>
                </c:pt>
                <c:pt idx="4">
                  <c:v>38.99</c:v>
                </c:pt>
                <c:pt idx="5">
                  <c:v>45.55</c:v>
                </c:pt>
                <c:pt idx="6">
                  <c:v>56.76</c:v>
                </c:pt>
                <c:pt idx="7">
                  <c:v>65.3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F66-4090-9FC1-F6C4F6437ACD}"/>
            </c:ext>
          </c:extLst>
        </c:ser>
        <c:ser>
          <c:idx val="1"/>
          <c:order val="1"/>
          <c:tx>
            <c:v>Температура воды в обратной магистрали по утвержденному температурному графику, °С </c:v>
          </c:tx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Лист2!$D$2:$D$9</c:f>
              <c:numCache>
                <c:formatCode>General</c:formatCode>
                <c:ptCount val="8"/>
                <c:pt idx="0">
                  <c:v>-12.3</c:v>
                </c:pt>
                <c:pt idx="1">
                  <c:v>-11.7</c:v>
                </c:pt>
                <c:pt idx="2">
                  <c:v>-5.9</c:v>
                </c:pt>
                <c:pt idx="3">
                  <c:v>4.8</c:v>
                </c:pt>
                <c:pt idx="4">
                  <c:v>13.1</c:v>
                </c:pt>
                <c:pt idx="5">
                  <c:v>4.0999999999999996</c:v>
                </c:pt>
                <c:pt idx="6">
                  <c:v>-3</c:v>
                </c:pt>
                <c:pt idx="7">
                  <c:v>-8.6999999999999993</c:v>
                </c:pt>
              </c:numCache>
            </c:numRef>
          </c:cat>
          <c:val>
            <c:numRef>
              <c:f>Лист2!$F$2:$F$9</c:f>
              <c:numCache>
                <c:formatCode>General</c:formatCode>
                <c:ptCount val="8"/>
                <c:pt idx="0">
                  <c:v>54.75</c:v>
                </c:pt>
                <c:pt idx="1">
                  <c:v>54.2</c:v>
                </c:pt>
                <c:pt idx="2">
                  <c:v>48.7</c:v>
                </c:pt>
                <c:pt idx="3">
                  <c:v>37.53</c:v>
                </c:pt>
                <c:pt idx="4">
                  <c:v>33.79</c:v>
                </c:pt>
                <c:pt idx="5">
                  <c:v>38.31</c:v>
                </c:pt>
                <c:pt idx="6">
                  <c:v>45.82</c:v>
                </c:pt>
                <c:pt idx="7">
                  <c:v>51.39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F66-4090-9FC1-F6C4F6437A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6977912"/>
        <c:axId val="446973992"/>
      </c:lineChart>
      <c:catAx>
        <c:axId val="446977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Температура наружного воздуха, </a:t>
                </a:r>
                <a:r>
                  <a:rPr lang="ru-RU" sz="1000" b="1" i="0" u="none" strike="noStrike" baseline="0">
                    <a:effectLst/>
                  </a:rPr>
                  <a:t>°С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3371385387972014"/>
              <c:y val="0.7735951603610524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446973992"/>
        <c:crosses val="autoZero"/>
        <c:auto val="1"/>
        <c:lblAlgn val="ctr"/>
        <c:lblOffset val="100"/>
        <c:noMultiLvlLbl val="0"/>
      </c:catAx>
      <c:valAx>
        <c:axId val="4469739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Температура теплоносителя, </a:t>
                </a:r>
                <a:r>
                  <a:rPr lang="ru-RU" sz="1000" b="1" i="0" u="none" strike="noStrike" baseline="0">
                    <a:effectLst/>
                  </a:rPr>
                  <a:t>°С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469779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ПУ-1 Русское Тювеево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2033</c:v>
                </c:pt>
                <c:pt idx="6">
                  <c:v>2038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172.16</c:v>
                </c:pt>
                <c:pt idx="1">
                  <c:v>172.16</c:v>
                </c:pt>
                <c:pt idx="2">
                  <c:v>156.98599999999999</c:v>
                </c:pt>
                <c:pt idx="3">
                  <c:v>156.98599999999999</c:v>
                </c:pt>
                <c:pt idx="4">
                  <c:v>156.98599999999999</c:v>
                </c:pt>
                <c:pt idx="5">
                  <c:v>160.124</c:v>
                </c:pt>
                <c:pt idx="6">
                  <c:v>162.14599999999999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F80-42FA-8E4E-B0BFC65CF3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6973208"/>
        <c:axId val="446977128"/>
      </c:lineChart>
      <c:catAx>
        <c:axId val="446973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977128"/>
        <c:crosses val="autoZero"/>
        <c:auto val="1"/>
        <c:lblAlgn val="ctr"/>
        <c:lblOffset val="100"/>
        <c:noMultiLvlLbl val="0"/>
      </c:catAx>
      <c:valAx>
        <c:axId val="446977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973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B588-AF6C-463C-8BBD-A10FD59A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9452</Words>
  <Characters>53877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IrinaPC</dc:creator>
  <cp:lastModifiedBy>мой</cp:lastModifiedBy>
  <cp:revision>3</cp:revision>
  <cp:lastPrinted>2019-11-11T06:45:00Z</cp:lastPrinted>
  <dcterms:created xsi:type="dcterms:W3CDTF">2024-09-03T11:18:00Z</dcterms:created>
  <dcterms:modified xsi:type="dcterms:W3CDTF">2024-09-03T11:18:00Z</dcterms:modified>
</cp:coreProperties>
</file>